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6027" w14:textId="4E5348EC" w:rsidR="002355D7" w:rsidRPr="00A145BA" w:rsidRDefault="006F1D39" w:rsidP="00A145BA">
      <w:pPr>
        <w:jc w:val="center"/>
        <w:rPr>
          <w:rFonts w:ascii="Calibri" w:eastAsia="Times New Roman" w:hAnsi="Calibri" w:cstheme="minorHAnsi"/>
          <w:bCs/>
          <w:sz w:val="22"/>
          <w:szCs w:val="22"/>
        </w:rPr>
      </w:pPr>
      <w:bookmarkStart w:id="0" w:name="_GoBack"/>
      <w:bookmarkEnd w:id="0"/>
      <w:r>
        <w:rPr>
          <w:rFonts w:ascii="Calibri" w:eastAsia="Times New Roman" w:hAnsi="Calibri" w:cstheme="minorHAnsi"/>
          <w:bCs/>
          <w:noProof/>
          <w:sz w:val="22"/>
          <w:szCs w:val="22"/>
        </w:rPr>
        <w:drawing>
          <wp:inline distT="0" distB="0" distL="0" distR="0" wp14:anchorId="6C216D22" wp14:editId="76F5025C">
            <wp:extent cx="1685317" cy="1502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5 at 2.23.58 PM.png"/>
                    <pic:cNvPicPr/>
                  </pic:nvPicPr>
                  <pic:blipFill>
                    <a:blip r:embed="rId6">
                      <a:extLst>
                        <a:ext uri="{28A0092B-C50C-407E-A947-70E740481C1C}">
                          <a14:useLocalDpi xmlns:a14="http://schemas.microsoft.com/office/drawing/2010/main" val="0"/>
                        </a:ext>
                      </a:extLst>
                    </a:blip>
                    <a:stretch>
                      <a:fillRect/>
                    </a:stretch>
                  </pic:blipFill>
                  <pic:spPr>
                    <a:xfrm>
                      <a:off x="0" y="0"/>
                      <a:ext cx="1685317" cy="1502340"/>
                    </a:xfrm>
                    <a:prstGeom prst="rect">
                      <a:avLst/>
                    </a:prstGeom>
                  </pic:spPr>
                </pic:pic>
              </a:graphicData>
            </a:graphic>
          </wp:inline>
        </w:drawing>
      </w:r>
    </w:p>
    <w:p w14:paraId="560CC422" w14:textId="77777777" w:rsidR="002355D7" w:rsidRDefault="002355D7" w:rsidP="003E0549">
      <w:pPr>
        <w:rPr>
          <w:rFonts w:ascii="Calibri" w:eastAsia="Times New Roman" w:hAnsi="Calibri" w:cstheme="minorHAnsi"/>
          <w:b/>
          <w:bCs/>
          <w:sz w:val="22"/>
          <w:szCs w:val="22"/>
          <w:u w:val="single"/>
        </w:rPr>
      </w:pPr>
    </w:p>
    <w:p w14:paraId="79E1E6E5" w14:textId="117524AD" w:rsidR="003E0549" w:rsidRPr="003E0549" w:rsidRDefault="003E0549" w:rsidP="003E0549">
      <w:pPr>
        <w:rPr>
          <w:rFonts w:ascii="Calibri" w:eastAsia="Times New Roman" w:hAnsi="Calibri" w:cstheme="minorHAnsi"/>
          <w:b/>
          <w:bCs/>
          <w:sz w:val="22"/>
          <w:szCs w:val="22"/>
          <w:u w:val="single"/>
        </w:rPr>
      </w:pPr>
      <w:r w:rsidRPr="003E0549">
        <w:rPr>
          <w:rFonts w:ascii="Calibri" w:eastAsia="Times New Roman" w:hAnsi="Calibri" w:cstheme="minorHAnsi"/>
          <w:b/>
          <w:bCs/>
          <w:sz w:val="22"/>
          <w:szCs w:val="22"/>
          <w:u w:val="single"/>
        </w:rPr>
        <w:t>FOR IMMEDIATE RELEASE</w:t>
      </w:r>
    </w:p>
    <w:p w14:paraId="6A63DF2B" w14:textId="77777777" w:rsidR="004538BC" w:rsidRDefault="003E0549" w:rsidP="003E0549">
      <w:pPr>
        <w:pStyle w:val="PlainText"/>
        <w:rPr>
          <w:rFonts w:ascii="Calibri" w:hAnsi="Calibri"/>
          <w:bCs/>
          <w:sz w:val="22"/>
          <w:szCs w:val="22"/>
        </w:rPr>
      </w:pPr>
      <w:r w:rsidRPr="003E0549">
        <w:rPr>
          <w:rFonts w:ascii="Calibri" w:hAnsi="Calibri" w:cstheme="minorHAnsi"/>
          <w:b/>
          <w:bCs/>
          <w:sz w:val="22"/>
          <w:szCs w:val="22"/>
        </w:rPr>
        <w:t xml:space="preserve">Media Contact: </w:t>
      </w:r>
      <w:r w:rsidRPr="003E0549">
        <w:rPr>
          <w:rFonts w:ascii="Calibri" w:hAnsi="Calibri" w:cstheme="minorHAnsi"/>
          <w:b/>
          <w:bCs/>
          <w:sz w:val="22"/>
          <w:szCs w:val="22"/>
        </w:rPr>
        <w:br/>
      </w:r>
      <w:r w:rsidRPr="003E0549">
        <w:rPr>
          <w:rFonts w:ascii="Calibri" w:hAnsi="Calibri"/>
          <w:bCs/>
          <w:sz w:val="22"/>
          <w:szCs w:val="22"/>
        </w:rPr>
        <w:t>Jaclyn Acree</w:t>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
          <w:bCs/>
          <w:sz w:val="22"/>
          <w:szCs w:val="22"/>
          <w:u w:val="single"/>
        </w:rPr>
        <w:br/>
      </w:r>
      <w:r w:rsidR="004538BC">
        <w:rPr>
          <w:rFonts w:ascii="Calibri" w:hAnsi="Calibri"/>
          <w:bCs/>
          <w:sz w:val="22"/>
          <w:szCs w:val="22"/>
        </w:rPr>
        <w:t>Olive PR Solutions, Inc.</w:t>
      </w:r>
    </w:p>
    <w:p w14:paraId="147557C1" w14:textId="77777777" w:rsidR="004538BC" w:rsidRDefault="003E0549" w:rsidP="004538BC">
      <w:pPr>
        <w:pStyle w:val="PlainText"/>
        <w:rPr>
          <w:rFonts w:ascii="Calibri" w:hAnsi="Calibri"/>
          <w:sz w:val="22"/>
          <w:szCs w:val="22"/>
        </w:rPr>
      </w:pPr>
      <w:r w:rsidRPr="003E0549">
        <w:rPr>
          <w:rFonts w:ascii="Calibri" w:hAnsi="Calibri"/>
          <w:sz w:val="22"/>
          <w:szCs w:val="22"/>
        </w:rPr>
        <w:t>m. 408-</w:t>
      </w:r>
      <w:r w:rsidR="004538BC">
        <w:rPr>
          <w:rFonts w:ascii="Calibri" w:hAnsi="Calibri"/>
          <w:sz w:val="22"/>
          <w:szCs w:val="22"/>
        </w:rPr>
        <w:t>761-8958 o. 619-955-5285</w:t>
      </w:r>
    </w:p>
    <w:p w14:paraId="74B44680" w14:textId="77777777" w:rsidR="003E0549" w:rsidRPr="004538BC" w:rsidRDefault="0025000C" w:rsidP="004538BC">
      <w:pPr>
        <w:pStyle w:val="PlainText"/>
        <w:rPr>
          <w:rFonts w:ascii="Calibri" w:hAnsi="Calibri"/>
          <w:bCs/>
          <w:sz w:val="22"/>
          <w:szCs w:val="22"/>
        </w:rPr>
      </w:pPr>
      <w:hyperlink r:id="rId7" w:history="1">
        <w:r w:rsidR="003E0549" w:rsidRPr="003E0549">
          <w:rPr>
            <w:rStyle w:val="Hyperlink"/>
            <w:rFonts w:ascii="Calibri" w:hAnsi="Calibri"/>
            <w:sz w:val="22"/>
            <w:szCs w:val="22"/>
          </w:rPr>
          <w:t>jaclyn@oliveprsolutions.com</w:t>
        </w:r>
      </w:hyperlink>
      <w:r w:rsidR="003E0549" w:rsidRPr="003E0549">
        <w:rPr>
          <w:rStyle w:val="Hyperlink"/>
          <w:rFonts w:ascii="Calibri" w:hAnsi="Calibri"/>
          <w:sz w:val="22"/>
          <w:szCs w:val="22"/>
        </w:rPr>
        <w:t xml:space="preserve"> </w:t>
      </w:r>
    </w:p>
    <w:p w14:paraId="43018FF7" w14:textId="77777777" w:rsidR="00960E03" w:rsidRPr="007D2EC1" w:rsidRDefault="00960E03" w:rsidP="00F963B7">
      <w:pPr>
        <w:widowControl w:val="0"/>
        <w:autoSpaceDE w:val="0"/>
        <w:autoSpaceDN w:val="0"/>
        <w:adjustRightInd w:val="0"/>
        <w:rPr>
          <w:rFonts w:ascii="Calibri" w:hAnsi="Calibri" w:cs="Calibri"/>
          <w:b/>
          <w:sz w:val="22"/>
          <w:szCs w:val="22"/>
        </w:rPr>
      </w:pPr>
    </w:p>
    <w:p w14:paraId="2DFCCD20" w14:textId="49C53642" w:rsidR="00953FB8" w:rsidRDefault="00EA3F71" w:rsidP="00953FB8">
      <w:pPr>
        <w:pStyle w:val="NoSpacing"/>
        <w:jc w:val="center"/>
        <w:rPr>
          <w:b/>
          <w:sz w:val="28"/>
        </w:rPr>
      </w:pPr>
      <w:r>
        <w:rPr>
          <w:b/>
          <w:sz w:val="28"/>
        </w:rPr>
        <w:t xml:space="preserve">Inaugural </w:t>
      </w:r>
      <w:r w:rsidR="000E04E0">
        <w:rPr>
          <w:b/>
          <w:sz w:val="28"/>
        </w:rPr>
        <w:t xml:space="preserve">Spectrum </w:t>
      </w:r>
      <w:r w:rsidR="00A145BA">
        <w:rPr>
          <w:b/>
          <w:sz w:val="28"/>
        </w:rPr>
        <w:t xml:space="preserve">Indian Wells </w:t>
      </w:r>
      <w:r w:rsidR="000E04E0">
        <w:rPr>
          <w:b/>
          <w:sz w:val="28"/>
        </w:rPr>
        <w:t>Announces</w:t>
      </w:r>
      <w:r w:rsidR="00953FB8" w:rsidRPr="00953FB8">
        <w:rPr>
          <w:b/>
          <w:sz w:val="28"/>
        </w:rPr>
        <w:t xml:space="preserve"> </w:t>
      </w:r>
      <w:r w:rsidR="007A0560">
        <w:rPr>
          <w:b/>
          <w:sz w:val="28"/>
        </w:rPr>
        <w:t>Show Highlights</w:t>
      </w:r>
    </w:p>
    <w:p w14:paraId="565608A9" w14:textId="3A5513BB" w:rsidR="002C0F70" w:rsidRPr="007D2EC1" w:rsidRDefault="002C0F70" w:rsidP="002C0F70">
      <w:pPr>
        <w:jc w:val="center"/>
        <w:rPr>
          <w:rFonts w:ascii="Calibri" w:hAnsi="Calibri"/>
          <w:i/>
          <w:sz w:val="22"/>
          <w:szCs w:val="22"/>
        </w:rPr>
      </w:pPr>
      <w:r w:rsidRPr="007D2EC1">
        <w:rPr>
          <w:rFonts w:ascii="Calibri" w:hAnsi="Calibri"/>
          <w:i/>
          <w:sz w:val="22"/>
          <w:szCs w:val="22"/>
        </w:rPr>
        <w:t>-</w:t>
      </w:r>
      <w:r w:rsidR="00A145BA">
        <w:rPr>
          <w:rFonts w:ascii="Calibri" w:hAnsi="Calibri"/>
          <w:i/>
          <w:sz w:val="22"/>
          <w:szCs w:val="22"/>
        </w:rPr>
        <w:t>Four</w:t>
      </w:r>
      <w:r w:rsidR="00C15509">
        <w:rPr>
          <w:rFonts w:ascii="Calibri" w:hAnsi="Calibri"/>
          <w:i/>
          <w:sz w:val="22"/>
          <w:szCs w:val="22"/>
        </w:rPr>
        <w:t xml:space="preserve">-day fine art </w:t>
      </w:r>
      <w:r w:rsidR="009723F5">
        <w:rPr>
          <w:rFonts w:ascii="Calibri" w:hAnsi="Calibri"/>
          <w:i/>
          <w:sz w:val="22"/>
          <w:szCs w:val="22"/>
        </w:rPr>
        <w:t>experience</w:t>
      </w:r>
      <w:r>
        <w:rPr>
          <w:rFonts w:ascii="Calibri" w:hAnsi="Calibri"/>
          <w:i/>
          <w:sz w:val="22"/>
          <w:szCs w:val="22"/>
        </w:rPr>
        <w:t xml:space="preserve"> </w:t>
      </w:r>
      <w:r w:rsidR="005E7A73">
        <w:rPr>
          <w:rFonts w:ascii="Calibri" w:hAnsi="Calibri"/>
          <w:i/>
          <w:sz w:val="22"/>
          <w:szCs w:val="22"/>
        </w:rPr>
        <w:t>reports successful first year</w:t>
      </w:r>
      <w:r w:rsidRPr="007D2EC1">
        <w:rPr>
          <w:rFonts w:ascii="Calibri" w:hAnsi="Calibri"/>
          <w:i/>
          <w:sz w:val="22"/>
          <w:szCs w:val="22"/>
        </w:rPr>
        <w:t>-</w:t>
      </w:r>
    </w:p>
    <w:p w14:paraId="3D971289" w14:textId="77777777" w:rsidR="00953FB8" w:rsidRPr="00953FB8" w:rsidRDefault="00953FB8" w:rsidP="00953FB8">
      <w:pPr>
        <w:pStyle w:val="NoSpacing"/>
      </w:pPr>
    </w:p>
    <w:p w14:paraId="5D1CED62" w14:textId="033561BA" w:rsidR="0089749F" w:rsidRDefault="00A145BA" w:rsidP="0089749F">
      <w:pPr>
        <w:pStyle w:val="NoSpacing"/>
        <w:rPr>
          <w:rFonts w:cs="Calibri"/>
        </w:rPr>
      </w:pPr>
      <w:r>
        <w:rPr>
          <w:rFonts w:cs="Calibri"/>
        </w:rPr>
        <w:t>INDIAN WELLS</w:t>
      </w:r>
      <w:r w:rsidR="00953FB8" w:rsidRPr="002C0F70">
        <w:rPr>
          <w:rFonts w:cs="Calibri"/>
        </w:rPr>
        <w:t xml:space="preserve"> (</w:t>
      </w:r>
      <w:r w:rsidR="005D6FCF">
        <w:rPr>
          <w:rFonts w:cs="Calibri"/>
        </w:rPr>
        <w:t>April</w:t>
      </w:r>
      <w:r w:rsidR="002C0F70" w:rsidRPr="002C0F70">
        <w:rPr>
          <w:rFonts w:cs="Calibri"/>
        </w:rPr>
        <w:t xml:space="preserve"> </w:t>
      </w:r>
      <w:r w:rsidR="004741AA">
        <w:rPr>
          <w:rFonts w:cs="Calibri"/>
        </w:rPr>
        <w:t xml:space="preserve">29, </w:t>
      </w:r>
      <w:r w:rsidR="00EA3F71" w:rsidRPr="002C0F70">
        <w:rPr>
          <w:rFonts w:cs="Calibri"/>
        </w:rPr>
        <w:t>201</w:t>
      </w:r>
      <w:r w:rsidR="00EA3F71">
        <w:rPr>
          <w:rFonts w:cs="Calibri"/>
        </w:rPr>
        <w:t>6</w:t>
      </w:r>
      <w:r w:rsidR="00953FB8" w:rsidRPr="002C0F70">
        <w:rPr>
          <w:rFonts w:cs="Calibri"/>
        </w:rPr>
        <w:t>) –</w:t>
      </w:r>
      <w:r w:rsidR="009723F5">
        <w:rPr>
          <w:rFonts w:cs="Calibri"/>
        </w:rPr>
        <w:t xml:space="preserve"> </w:t>
      </w:r>
      <w:hyperlink r:id="rId8" w:history="1">
        <w:r w:rsidRPr="00A145BA">
          <w:rPr>
            <w:rStyle w:val="Hyperlink"/>
          </w:rPr>
          <w:t>Spectrum Indian Wells</w:t>
        </w:r>
      </w:hyperlink>
      <w:r>
        <w:t>,</w:t>
      </w:r>
      <w:r w:rsidR="009723F5" w:rsidRPr="006109C2">
        <w:rPr>
          <w:rFonts w:cs="Calibri"/>
        </w:rPr>
        <w:t xml:space="preserve"> </w:t>
      </w:r>
      <w:r w:rsidR="009723F5" w:rsidRPr="006109C2">
        <w:t>a juried contemporary art show</w:t>
      </w:r>
      <w:r w:rsidR="005D6FCF">
        <w:t xml:space="preserve"> </w:t>
      </w:r>
      <w:r w:rsidR="009723F5" w:rsidRPr="006109C2">
        <w:t xml:space="preserve">in the </w:t>
      </w:r>
      <w:r w:rsidR="00443079">
        <w:t>Coachella Valley of Southern California</w:t>
      </w:r>
      <w:r w:rsidR="009723F5" w:rsidRPr="006109C2">
        <w:t xml:space="preserve">, </w:t>
      </w:r>
      <w:r w:rsidR="009723F5" w:rsidRPr="002C0F70">
        <w:rPr>
          <w:rFonts w:cs="Calibri"/>
        </w:rPr>
        <w:t xml:space="preserve">announced </w:t>
      </w:r>
      <w:r w:rsidR="004741AA">
        <w:rPr>
          <w:rFonts w:cs="Calibri"/>
        </w:rPr>
        <w:t>a successful first year</w:t>
      </w:r>
      <w:r w:rsidR="009723F5" w:rsidRPr="002C0F70">
        <w:rPr>
          <w:rFonts w:cs="Calibri"/>
        </w:rPr>
        <w:t>, which took place</w:t>
      </w:r>
      <w:r w:rsidR="009723F5" w:rsidRPr="009723F5">
        <w:t xml:space="preserve"> </w:t>
      </w:r>
      <w:r w:rsidR="00443079">
        <w:t>March 17-20</w:t>
      </w:r>
      <w:r w:rsidR="00443079">
        <w:rPr>
          <w:rFonts w:cs="Calibri"/>
        </w:rPr>
        <w:t xml:space="preserve">. The </w:t>
      </w:r>
      <w:r w:rsidR="004741AA">
        <w:rPr>
          <w:rFonts w:cs="Calibri"/>
        </w:rPr>
        <w:t xml:space="preserve">premiere of the </w:t>
      </w:r>
      <w:r w:rsidR="00443079">
        <w:rPr>
          <w:rFonts w:cs="Calibri"/>
        </w:rPr>
        <w:t>four</w:t>
      </w:r>
      <w:r w:rsidR="009723F5">
        <w:rPr>
          <w:rFonts w:cs="Calibri"/>
        </w:rPr>
        <w:t xml:space="preserve">-day contemporary art show </w:t>
      </w:r>
      <w:r w:rsidR="0089749F">
        <w:rPr>
          <w:rFonts w:cs="Calibri"/>
        </w:rPr>
        <w:t xml:space="preserve">welcomed </w:t>
      </w:r>
      <w:proofErr w:type="gramStart"/>
      <w:r w:rsidR="0089749F">
        <w:rPr>
          <w:rFonts w:cs="Calibri"/>
        </w:rPr>
        <w:t xml:space="preserve">attendees </w:t>
      </w:r>
      <w:r w:rsidR="004741AA">
        <w:rPr>
          <w:rFonts w:cs="Calibri"/>
        </w:rPr>
        <w:t xml:space="preserve"> to</w:t>
      </w:r>
      <w:proofErr w:type="gramEnd"/>
      <w:r w:rsidR="004741AA">
        <w:rPr>
          <w:rFonts w:cs="Calibri"/>
        </w:rPr>
        <w:t xml:space="preserve"> the Renaissance Indian Wells Resort during the championship weekend of the renowned BNP Paribas Open to enjoy</w:t>
      </w:r>
      <w:r w:rsidR="0089749F" w:rsidRPr="002C0F70">
        <w:rPr>
          <w:rFonts w:cs="Calibri"/>
        </w:rPr>
        <w:t xml:space="preserve"> the works of </w:t>
      </w:r>
      <w:r w:rsidR="004741AA">
        <w:rPr>
          <w:rFonts w:cs="Calibri"/>
        </w:rPr>
        <w:t>nearly 50</w:t>
      </w:r>
      <w:r w:rsidR="0089749F" w:rsidRPr="00443079">
        <w:rPr>
          <w:rFonts w:cs="Calibri"/>
          <w:b/>
        </w:rPr>
        <w:t xml:space="preserve"> </w:t>
      </w:r>
      <w:r w:rsidR="0089749F">
        <w:rPr>
          <w:rFonts w:cs="Calibri"/>
        </w:rPr>
        <w:t xml:space="preserve">exhibiting </w:t>
      </w:r>
      <w:r w:rsidR="0089749F" w:rsidRPr="002C0F70">
        <w:rPr>
          <w:rFonts w:cs="Calibri"/>
        </w:rPr>
        <w:t>artists and galleries</w:t>
      </w:r>
      <w:r w:rsidR="0089749F">
        <w:rPr>
          <w:rFonts w:cs="Calibri"/>
        </w:rPr>
        <w:t>, both</w:t>
      </w:r>
      <w:r w:rsidR="0089749F" w:rsidRPr="002C0F70">
        <w:rPr>
          <w:rFonts w:cs="Calibri"/>
        </w:rPr>
        <w:t xml:space="preserve"> from the region and </w:t>
      </w:r>
      <w:r w:rsidR="0089749F">
        <w:rPr>
          <w:rFonts w:cs="Calibri"/>
        </w:rPr>
        <w:t xml:space="preserve">from </w:t>
      </w:r>
      <w:r w:rsidR="0089749F" w:rsidRPr="002C0F70">
        <w:rPr>
          <w:rFonts w:cs="Calibri"/>
        </w:rPr>
        <w:t>around the globe</w:t>
      </w:r>
      <w:r w:rsidR="0089749F">
        <w:rPr>
          <w:rFonts w:cs="Calibri"/>
        </w:rPr>
        <w:t xml:space="preserve">, showcasing </w:t>
      </w:r>
      <w:r w:rsidR="005E7A73" w:rsidRPr="005E7A73">
        <w:rPr>
          <w:rFonts w:cs="Calibri"/>
        </w:rPr>
        <w:t>hundreds</w:t>
      </w:r>
      <w:r w:rsidR="0089749F">
        <w:rPr>
          <w:rFonts w:cs="Calibri"/>
        </w:rPr>
        <w:t xml:space="preserve"> of artworks</w:t>
      </w:r>
      <w:r w:rsidR="004741AA">
        <w:rPr>
          <w:rFonts w:cs="Calibri"/>
        </w:rPr>
        <w:t>—sculpture, paintings, photography, glassworks, and more</w:t>
      </w:r>
      <w:r w:rsidR="0089749F" w:rsidRPr="002C0F70">
        <w:rPr>
          <w:rFonts w:cs="Calibri"/>
        </w:rPr>
        <w:t xml:space="preserve">. </w:t>
      </w:r>
    </w:p>
    <w:p w14:paraId="6EF498E1" w14:textId="77777777" w:rsidR="00C627B1" w:rsidRDefault="00C627B1" w:rsidP="0089749F">
      <w:pPr>
        <w:pStyle w:val="NoSpacing"/>
        <w:rPr>
          <w:rFonts w:cs="Calibri"/>
        </w:rPr>
      </w:pPr>
    </w:p>
    <w:p w14:paraId="022F9DFA" w14:textId="38BED348" w:rsidR="00C627B1" w:rsidRDefault="00C627B1" w:rsidP="00C627B1">
      <w:pPr>
        <w:pStyle w:val="NoSpacing"/>
        <w:rPr>
          <w:rFonts w:cs="Calibri"/>
        </w:rPr>
      </w:pPr>
      <w:r w:rsidRPr="009C4C85">
        <w:rPr>
          <w:rFonts w:cs="Calibri"/>
        </w:rPr>
        <w:t>“</w:t>
      </w:r>
      <w:r w:rsidR="001A0A94" w:rsidRPr="009C4C85">
        <w:rPr>
          <w:rFonts w:cs="Calibri"/>
        </w:rPr>
        <w:t xml:space="preserve">We are </w:t>
      </w:r>
      <w:r w:rsidR="005E7A73">
        <w:rPr>
          <w:rFonts w:cs="Calibri"/>
        </w:rPr>
        <w:t>very happy</w:t>
      </w:r>
      <w:r w:rsidR="007A0560">
        <w:rPr>
          <w:rFonts w:cs="Calibri"/>
        </w:rPr>
        <w:t xml:space="preserve"> with the success of the first Spectrum Indian Wells</w:t>
      </w:r>
      <w:r w:rsidR="00872392">
        <w:rPr>
          <w:rFonts w:cs="Calibri"/>
        </w:rPr>
        <w:t xml:space="preserve"> and excited for the potential of the show in the coming years</w:t>
      </w:r>
      <w:r w:rsidRPr="009C4C85">
        <w:rPr>
          <w:rFonts w:cs="Calibri"/>
        </w:rPr>
        <w:t>,” said Eric Smith, president of Redwood Media Group. “</w:t>
      </w:r>
      <w:r w:rsidR="005E7A73">
        <w:rPr>
          <w:rFonts w:cs="Calibri"/>
        </w:rPr>
        <w:t>The local residents were very receptive and</w:t>
      </w:r>
      <w:r w:rsidR="009C4C85">
        <w:rPr>
          <w:rFonts w:cs="Calibri"/>
        </w:rPr>
        <w:t xml:space="preserve"> we are looking forward to returning again next year.</w:t>
      </w:r>
      <w:r w:rsidRPr="009C4C85">
        <w:rPr>
          <w:rFonts w:cs="Calibri"/>
        </w:rPr>
        <w:t>”</w:t>
      </w:r>
    </w:p>
    <w:p w14:paraId="55EB593E" w14:textId="77777777" w:rsidR="00640150" w:rsidRDefault="00640150" w:rsidP="00C627B1">
      <w:pPr>
        <w:pStyle w:val="NoSpacing"/>
        <w:rPr>
          <w:rFonts w:cs="Calibri"/>
        </w:rPr>
      </w:pPr>
    </w:p>
    <w:p w14:paraId="40CB8B92" w14:textId="08F963FD" w:rsidR="00640150" w:rsidRDefault="00640150" w:rsidP="00C627B1">
      <w:pPr>
        <w:pStyle w:val="NoSpacing"/>
        <w:rPr>
          <w:rFonts w:cs="Calibri"/>
        </w:rPr>
      </w:pPr>
      <w:r>
        <w:rPr>
          <w:rFonts w:cs="Calibri"/>
        </w:rPr>
        <w:t>F</w:t>
      </w:r>
      <w:r w:rsidRPr="00640150">
        <w:rPr>
          <w:rFonts w:cs="Calibri"/>
        </w:rPr>
        <w:t xml:space="preserve">or the 2017 show, </w:t>
      </w:r>
      <w:r>
        <w:rPr>
          <w:rFonts w:cs="Calibri"/>
        </w:rPr>
        <w:t xml:space="preserve">RMG plans on </w:t>
      </w:r>
      <w:r w:rsidRPr="00640150">
        <w:rPr>
          <w:rFonts w:cs="Calibri"/>
        </w:rPr>
        <w:t>build</w:t>
      </w:r>
      <w:r>
        <w:rPr>
          <w:rFonts w:cs="Calibri"/>
        </w:rPr>
        <w:t>ing</w:t>
      </w:r>
      <w:r w:rsidRPr="00640150">
        <w:rPr>
          <w:rFonts w:cs="Calibri"/>
        </w:rPr>
        <w:t xml:space="preserve"> upon this show's amazing potential</w:t>
      </w:r>
      <w:r>
        <w:rPr>
          <w:rFonts w:cs="Calibri"/>
        </w:rPr>
        <w:t xml:space="preserve"> by </w:t>
      </w:r>
      <w:r w:rsidRPr="00640150">
        <w:rPr>
          <w:rFonts w:cs="Calibri"/>
        </w:rPr>
        <w:t>including more local media coverage, increas</w:t>
      </w:r>
      <w:r>
        <w:rPr>
          <w:rFonts w:cs="Calibri"/>
        </w:rPr>
        <w:t xml:space="preserve">ing </w:t>
      </w:r>
      <w:r w:rsidRPr="00640150">
        <w:rPr>
          <w:rFonts w:cs="Calibri"/>
        </w:rPr>
        <w:t>community outreach and involvement, and</w:t>
      </w:r>
      <w:r>
        <w:rPr>
          <w:rFonts w:cs="Calibri"/>
        </w:rPr>
        <w:t xml:space="preserve"> hosting</w:t>
      </w:r>
      <w:r w:rsidRPr="00640150">
        <w:rPr>
          <w:rFonts w:cs="Calibri"/>
        </w:rPr>
        <w:t xml:space="preserve"> additional Collectors' Club and sponsored special events—all for the specific purpose of increasing traffic and driving sales. </w:t>
      </w:r>
      <w:r>
        <w:rPr>
          <w:rFonts w:cs="Calibri"/>
        </w:rPr>
        <w:t>N</w:t>
      </w:r>
      <w:r w:rsidRPr="00640150">
        <w:rPr>
          <w:rFonts w:cs="Calibri"/>
        </w:rPr>
        <w:t>ext year</w:t>
      </w:r>
      <w:r>
        <w:rPr>
          <w:rFonts w:cs="Calibri"/>
        </w:rPr>
        <w:t>’s show will run</w:t>
      </w:r>
      <w:r w:rsidRPr="00640150">
        <w:rPr>
          <w:rFonts w:cs="Calibri"/>
        </w:rPr>
        <w:t xml:space="preserve"> from March 16–19</w:t>
      </w:r>
      <w:r>
        <w:rPr>
          <w:rFonts w:cs="Calibri"/>
        </w:rPr>
        <w:t>, 2017.</w:t>
      </w:r>
    </w:p>
    <w:p w14:paraId="3899DFE8" w14:textId="77777777" w:rsidR="00C627B1" w:rsidRDefault="00C627B1" w:rsidP="0089749F">
      <w:pPr>
        <w:pStyle w:val="NoSpacing"/>
        <w:rPr>
          <w:rFonts w:cs="Calibri"/>
        </w:rPr>
      </w:pPr>
    </w:p>
    <w:p w14:paraId="583BB673" w14:textId="5411C463" w:rsidR="00401EFC" w:rsidRDefault="00791009" w:rsidP="00791009">
      <w:pPr>
        <w:pStyle w:val="NoSpacing"/>
        <w:rPr>
          <w:rFonts w:cs="Calibri"/>
          <w:highlight w:val="cyan"/>
        </w:rPr>
      </w:pPr>
      <w:r w:rsidRPr="00401EFC">
        <w:t xml:space="preserve">Every </w:t>
      </w:r>
      <w:r w:rsidR="00401EFC" w:rsidRPr="00401EFC">
        <w:t>spring season</w:t>
      </w:r>
      <w:r w:rsidRPr="00401EFC">
        <w:t xml:space="preserve">, thousands of </w:t>
      </w:r>
      <w:r w:rsidR="00401EFC" w:rsidRPr="00401EFC">
        <w:rPr>
          <w:rFonts w:eastAsia="Times New Roman"/>
          <w:color w:val="000000"/>
          <w:shd w:val="clear" w:color="auto" w:fill="FFFFFF"/>
        </w:rPr>
        <w:t>visitors</w:t>
      </w:r>
      <w:r w:rsidRPr="00401EFC">
        <w:t xml:space="preserve"> flock to </w:t>
      </w:r>
      <w:r w:rsidR="00401EFC" w:rsidRPr="00401EFC">
        <w:t>the Coachella Valley for art festivals, music festivals</w:t>
      </w:r>
      <w:r w:rsidR="004741AA">
        <w:t>,</w:t>
      </w:r>
      <w:r w:rsidR="00401EFC" w:rsidRPr="00401EFC">
        <w:t xml:space="preserve"> and sporting events</w:t>
      </w:r>
      <w:r w:rsidRPr="00401EFC">
        <w:t xml:space="preserve">. </w:t>
      </w:r>
      <w:r w:rsidRPr="00401EFC">
        <w:rPr>
          <w:rFonts w:eastAsia="Times New Roman"/>
          <w:color w:val="000000"/>
        </w:rPr>
        <w:t xml:space="preserve">Spectrum </w:t>
      </w:r>
      <w:r w:rsidR="00401EFC" w:rsidRPr="00401EFC">
        <w:rPr>
          <w:rFonts w:eastAsia="Times New Roman"/>
          <w:color w:val="000000"/>
        </w:rPr>
        <w:t xml:space="preserve">Indian Wells </w:t>
      </w:r>
      <w:r w:rsidRPr="00401EFC">
        <w:t xml:space="preserve">has enriched </w:t>
      </w:r>
      <w:r w:rsidR="00401EFC" w:rsidRPr="00401EFC">
        <w:t xml:space="preserve">this popular season </w:t>
      </w:r>
      <w:r w:rsidRPr="00401EFC">
        <w:t>with compelling, site- and theme-specific art projects; art talks and panel discussions</w:t>
      </w:r>
      <w:r w:rsidR="004741AA">
        <w:t>; and live art demonstrations</w:t>
      </w:r>
      <w:r w:rsidR="00401EFC" w:rsidRPr="00401EFC">
        <w:t xml:space="preserve">. </w:t>
      </w:r>
    </w:p>
    <w:p w14:paraId="3A15282A" w14:textId="77777777" w:rsidR="00791009" w:rsidRPr="002C0F70" w:rsidRDefault="00791009" w:rsidP="00791009">
      <w:pPr>
        <w:pStyle w:val="NoSpacing"/>
      </w:pPr>
    </w:p>
    <w:p w14:paraId="58B293B2" w14:textId="4146E7E9" w:rsidR="00791009" w:rsidRPr="002C0F70" w:rsidRDefault="00791009" w:rsidP="00791009">
      <w:pPr>
        <w:pStyle w:val="NoSpacing"/>
      </w:pPr>
      <w:r>
        <w:t xml:space="preserve">Additional </w:t>
      </w:r>
      <w:r w:rsidRPr="002C0F70">
        <w:t>201</w:t>
      </w:r>
      <w:r w:rsidR="00401EFC">
        <w:t>6</w:t>
      </w:r>
      <w:r>
        <w:t xml:space="preserve"> show highlights included: </w:t>
      </w:r>
    </w:p>
    <w:p w14:paraId="346C7F98" w14:textId="6C81E001" w:rsidR="00872392" w:rsidRDefault="00872392" w:rsidP="00130109">
      <w:pPr>
        <w:pStyle w:val="ListParagraph"/>
        <w:widowControl w:val="0"/>
        <w:numPr>
          <w:ilvl w:val="0"/>
          <w:numId w:val="7"/>
        </w:numPr>
        <w:autoSpaceDE w:val="0"/>
        <w:autoSpaceDN w:val="0"/>
        <w:adjustRightInd w:val="0"/>
        <w:rPr>
          <w:rFonts w:ascii="Calibri" w:hAnsi="Calibri" w:cs="Calibri"/>
          <w:sz w:val="22"/>
          <w:szCs w:val="22"/>
        </w:rPr>
      </w:pPr>
      <w:r>
        <w:rPr>
          <w:rFonts w:ascii="Calibri" w:hAnsi="Calibri" w:cs="Calibri"/>
          <w:sz w:val="22"/>
          <w:szCs w:val="22"/>
        </w:rPr>
        <w:t xml:space="preserve">VIP Opening Night was a success with </w:t>
      </w:r>
      <w:r>
        <w:rPr>
          <w:rFonts w:ascii="Calibri" w:hAnsi="Calibri"/>
          <w:sz w:val="22"/>
          <w:szCs w:val="22"/>
        </w:rPr>
        <w:t xml:space="preserve">presenting sponsor, </w:t>
      </w:r>
      <w:r w:rsidRPr="00872392">
        <w:rPr>
          <w:rFonts w:ascii="Calibri" w:hAnsi="Calibri"/>
          <w:sz w:val="22"/>
          <w:szCs w:val="22"/>
        </w:rPr>
        <w:t>UBS Financial Services</w:t>
      </w:r>
      <w:r>
        <w:rPr>
          <w:rFonts w:ascii="Calibri" w:hAnsi="Calibri"/>
          <w:sz w:val="22"/>
          <w:szCs w:val="22"/>
        </w:rPr>
        <w:t>,</w:t>
      </w:r>
      <w:r w:rsidRPr="00872392">
        <w:rPr>
          <w:rFonts w:ascii="Calibri" w:hAnsi="Calibri"/>
          <w:sz w:val="22"/>
          <w:szCs w:val="22"/>
        </w:rPr>
        <w:t xml:space="preserve"> </w:t>
      </w:r>
      <w:r>
        <w:rPr>
          <w:rFonts w:ascii="Calibri" w:hAnsi="Calibri"/>
          <w:sz w:val="22"/>
          <w:szCs w:val="22"/>
        </w:rPr>
        <w:t>brin</w:t>
      </w:r>
      <w:r w:rsidR="00640150">
        <w:rPr>
          <w:rFonts w:ascii="Calibri" w:hAnsi="Calibri"/>
          <w:sz w:val="22"/>
          <w:szCs w:val="22"/>
        </w:rPr>
        <w:t>g</w:t>
      </w:r>
      <w:r>
        <w:rPr>
          <w:rFonts w:ascii="Calibri" w:hAnsi="Calibri"/>
          <w:sz w:val="22"/>
          <w:szCs w:val="22"/>
        </w:rPr>
        <w:t>ing</w:t>
      </w:r>
      <w:r w:rsidRPr="00872392">
        <w:rPr>
          <w:rFonts w:ascii="Calibri" w:hAnsi="Calibri"/>
          <w:sz w:val="22"/>
          <w:szCs w:val="22"/>
        </w:rPr>
        <w:t xml:space="preserve"> in </w:t>
      </w:r>
      <w:r>
        <w:rPr>
          <w:rFonts w:ascii="Calibri" w:hAnsi="Calibri"/>
          <w:sz w:val="22"/>
          <w:szCs w:val="22"/>
        </w:rPr>
        <w:t xml:space="preserve">their </w:t>
      </w:r>
      <w:r w:rsidR="00640150" w:rsidRPr="00872392">
        <w:rPr>
          <w:rFonts w:ascii="Calibri" w:hAnsi="Calibri"/>
          <w:sz w:val="22"/>
          <w:szCs w:val="22"/>
        </w:rPr>
        <w:t>high</w:t>
      </w:r>
      <w:r w:rsidR="00640150">
        <w:rPr>
          <w:rFonts w:ascii="Calibri" w:hAnsi="Calibri"/>
          <w:sz w:val="22"/>
          <w:szCs w:val="22"/>
        </w:rPr>
        <w:t>-</w:t>
      </w:r>
      <w:r w:rsidR="00640150" w:rsidRPr="00872392">
        <w:rPr>
          <w:rFonts w:ascii="Calibri" w:hAnsi="Calibri"/>
          <w:sz w:val="22"/>
          <w:szCs w:val="22"/>
        </w:rPr>
        <w:t>net</w:t>
      </w:r>
      <w:r w:rsidR="00640150">
        <w:rPr>
          <w:rFonts w:ascii="Calibri" w:hAnsi="Calibri"/>
          <w:sz w:val="22"/>
          <w:szCs w:val="22"/>
        </w:rPr>
        <w:t>-</w:t>
      </w:r>
      <w:r w:rsidRPr="00872392">
        <w:rPr>
          <w:rFonts w:ascii="Calibri" w:hAnsi="Calibri"/>
          <w:sz w:val="22"/>
          <w:szCs w:val="22"/>
        </w:rPr>
        <w:t xml:space="preserve">worth clients </w:t>
      </w:r>
      <w:r>
        <w:rPr>
          <w:rFonts w:ascii="Calibri" w:hAnsi="Calibri"/>
          <w:sz w:val="22"/>
          <w:szCs w:val="22"/>
        </w:rPr>
        <w:t xml:space="preserve">to their exclusive VIP lounge. </w:t>
      </w:r>
    </w:p>
    <w:p w14:paraId="07F06F17" w14:textId="0A16D367" w:rsidR="00791009" w:rsidRPr="00FE69A8" w:rsidRDefault="00791009" w:rsidP="00130109">
      <w:pPr>
        <w:pStyle w:val="ListParagraph"/>
        <w:widowControl w:val="0"/>
        <w:numPr>
          <w:ilvl w:val="0"/>
          <w:numId w:val="7"/>
        </w:numPr>
        <w:autoSpaceDE w:val="0"/>
        <w:autoSpaceDN w:val="0"/>
        <w:adjustRightInd w:val="0"/>
        <w:rPr>
          <w:rFonts w:ascii="Calibri" w:hAnsi="Calibri" w:cs="Calibri"/>
          <w:sz w:val="22"/>
          <w:szCs w:val="22"/>
        </w:rPr>
      </w:pPr>
      <w:r w:rsidRPr="00EA3F71">
        <w:rPr>
          <w:rFonts w:ascii="Calibri" w:hAnsi="Calibri" w:cs="Calibri"/>
          <w:sz w:val="22"/>
          <w:szCs w:val="22"/>
        </w:rPr>
        <w:t xml:space="preserve">The theme was </w:t>
      </w:r>
      <w:r w:rsidRPr="00FE69A8">
        <w:rPr>
          <w:rFonts w:ascii="Calibri" w:hAnsi="Calibri" w:cs="Calibri"/>
          <w:sz w:val="22"/>
          <w:szCs w:val="22"/>
        </w:rPr>
        <w:t>[</w:t>
      </w:r>
      <w:r w:rsidR="00EA3F71" w:rsidRPr="00FE69A8">
        <w:rPr>
          <w:rFonts w:ascii="Calibri" w:hAnsi="Calibri" w:cs="Calibri"/>
          <w:sz w:val="22"/>
          <w:szCs w:val="22"/>
        </w:rPr>
        <w:t>EXPANSE</w:t>
      </w:r>
      <w:r w:rsidRPr="00FE69A8">
        <w:rPr>
          <w:rFonts w:ascii="Calibri" w:hAnsi="Calibri" w:cs="Calibri"/>
          <w:sz w:val="22"/>
          <w:szCs w:val="22"/>
        </w:rPr>
        <w:t>]—</w:t>
      </w:r>
      <w:r w:rsidR="00EA3F71" w:rsidRPr="00FE69A8">
        <w:rPr>
          <w:rFonts w:ascii="Calibri" w:hAnsi="Calibri" w:cs="Calibri"/>
          <w:sz w:val="22"/>
          <w:szCs w:val="22"/>
        </w:rPr>
        <w:t>A vast landscape of artistic imaginings</w:t>
      </w:r>
      <w:r w:rsidR="00EA3F71">
        <w:rPr>
          <w:rFonts w:ascii="Calibri" w:hAnsi="Calibri" w:cs="Calibri"/>
          <w:sz w:val="22"/>
          <w:szCs w:val="22"/>
        </w:rPr>
        <w:t xml:space="preserve">. Against an expansive desert backdrop, world-class artists and galleries pursue the pinnacle of creative vision.  </w:t>
      </w:r>
      <w:r w:rsidR="00EA3F71" w:rsidRPr="00FE69A8">
        <w:rPr>
          <w:rFonts w:ascii="Calibri" w:hAnsi="Calibri" w:cs="Calibri"/>
          <w:sz w:val="22"/>
          <w:szCs w:val="22"/>
        </w:rPr>
        <w:t xml:space="preserve"> </w:t>
      </w:r>
      <w:r w:rsidRPr="00FE69A8">
        <w:rPr>
          <w:rFonts w:ascii="Calibri" w:hAnsi="Calibri" w:cs="Calibri"/>
          <w:sz w:val="22"/>
          <w:szCs w:val="22"/>
        </w:rPr>
        <w:t xml:space="preserve"> </w:t>
      </w:r>
    </w:p>
    <w:p w14:paraId="4513E82F" w14:textId="1581CA76" w:rsidR="00170B3C" w:rsidRDefault="00170B3C" w:rsidP="00130109">
      <w:pPr>
        <w:pStyle w:val="ListParagraph"/>
        <w:widowControl w:val="0"/>
        <w:numPr>
          <w:ilvl w:val="0"/>
          <w:numId w:val="7"/>
        </w:numPr>
        <w:autoSpaceDE w:val="0"/>
        <w:autoSpaceDN w:val="0"/>
        <w:adjustRightInd w:val="0"/>
        <w:rPr>
          <w:rFonts w:ascii="Calibri" w:hAnsi="Calibri" w:cs="Calibri"/>
          <w:sz w:val="22"/>
          <w:szCs w:val="22"/>
        </w:rPr>
      </w:pPr>
      <w:r>
        <w:rPr>
          <w:rFonts w:ascii="Calibri" w:hAnsi="Calibri" w:cs="Calibri"/>
          <w:sz w:val="22"/>
          <w:szCs w:val="22"/>
        </w:rPr>
        <w:t xml:space="preserve">Meet the Artist </w:t>
      </w:r>
      <w:r w:rsidR="00640150">
        <w:rPr>
          <w:rFonts w:ascii="Calibri" w:hAnsi="Calibri" w:cs="Calibri"/>
          <w:sz w:val="22"/>
          <w:szCs w:val="22"/>
        </w:rPr>
        <w:t xml:space="preserve">sessions </w:t>
      </w:r>
      <w:r>
        <w:rPr>
          <w:rFonts w:ascii="Calibri" w:hAnsi="Calibri" w:cs="Calibri"/>
          <w:sz w:val="22"/>
          <w:szCs w:val="22"/>
        </w:rPr>
        <w:t xml:space="preserve">and </w:t>
      </w:r>
      <w:r w:rsidR="00640150">
        <w:rPr>
          <w:rFonts w:ascii="Calibri" w:hAnsi="Calibri" w:cs="Calibri"/>
          <w:sz w:val="22"/>
          <w:szCs w:val="22"/>
        </w:rPr>
        <w:t xml:space="preserve">live art demonstrations </w:t>
      </w:r>
      <w:r>
        <w:rPr>
          <w:rFonts w:ascii="Calibri" w:hAnsi="Calibri" w:cs="Calibri"/>
          <w:sz w:val="22"/>
          <w:szCs w:val="22"/>
        </w:rPr>
        <w:t>included:</w:t>
      </w:r>
    </w:p>
    <w:p w14:paraId="27BF396E" w14:textId="339CA658"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proofErr w:type="spellStart"/>
      <w:r>
        <w:rPr>
          <w:rFonts w:ascii="Calibri" w:hAnsi="Calibri" w:cs="Calibri"/>
          <w:sz w:val="22"/>
          <w:szCs w:val="22"/>
        </w:rPr>
        <w:t>Souren</w:t>
      </w:r>
      <w:proofErr w:type="spellEnd"/>
      <w:r>
        <w:rPr>
          <w:rFonts w:ascii="Calibri" w:hAnsi="Calibri" w:cs="Calibri"/>
          <w:sz w:val="22"/>
          <w:szCs w:val="22"/>
        </w:rPr>
        <w:t xml:space="preserve"> </w:t>
      </w:r>
      <w:proofErr w:type="spellStart"/>
      <w:r>
        <w:rPr>
          <w:rFonts w:ascii="Calibri" w:hAnsi="Calibri" w:cs="Calibri"/>
          <w:sz w:val="22"/>
          <w:szCs w:val="22"/>
        </w:rPr>
        <w:t>Mousavi</w:t>
      </w:r>
      <w:proofErr w:type="spellEnd"/>
    </w:p>
    <w:p w14:paraId="1BA63E09" w14:textId="3A160704"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proofErr w:type="spellStart"/>
      <w:r>
        <w:rPr>
          <w:rFonts w:ascii="Calibri" w:hAnsi="Calibri" w:cs="Calibri"/>
          <w:sz w:val="22"/>
          <w:szCs w:val="22"/>
        </w:rPr>
        <w:t>Shewmaker</w:t>
      </w:r>
      <w:proofErr w:type="spellEnd"/>
      <w:r>
        <w:rPr>
          <w:rFonts w:ascii="Calibri" w:hAnsi="Calibri" w:cs="Calibri"/>
          <w:sz w:val="22"/>
          <w:szCs w:val="22"/>
        </w:rPr>
        <w:t xml:space="preserve"> Sculpture</w:t>
      </w:r>
    </w:p>
    <w:p w14:paraId="53A69E5C" w14:textId="49A2DCF8"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Brian Rock</w:t>
      </w:r>
      <w:r w:rsidR="00640150">
        <w:rPr>
          <w:rFonts w:ascii="Calibri" w:hAnsi="Calibri" w:cs="Calibri"/>
          <w:sz w:val="22"/>
          <w:szCs w:val="22"/>
        </w:rPr>
        <w:t xml:space="preserve"> Gallery</w:t>
      </w:r>
    </w:p>
    <w:p w14:paraId="7A17E4E3" w14:textId="4E0FA7BD"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Contemporary Art Projects</w:t>
      </w:r>
      <w:r w:rsidR="00640150">
        <w:rPr>
          <w:rFonts w:ascii="Calibri" w:hAnsi="Calibri" w:cs="Calibri"/>
          <w:sz w:val="22"/>
          <w:szCs w:val="22"/>
        </w:rPr>
        <w:t xml:space="preserve"> USA</w:t>
      </w:r>
    </w:p>
    <w:p w14:paraId="131F5BE7" w14:textId="0D9FA3A8"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lastRenderedPageBreak/>
        <w:t>Stephen Schubert</w:t>
      </w:r>
    </w:p>
    <w:p w14:paraId="136465BC" w14:textId="4509A2C8"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Foxfire Studio</w:t>
      </w:r>
    </w:p>
    <w:p w14:paraId="40562D03" w14:textId="32226045"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proofErr w:type="spellStart"/>
      <w:r>
        <w:rPr>
          <w:rFonts w:ascii="Calibri" w:hAnsi="Calibri" w:cs="Calibri"/>
          <w:sz w:val="22"/>
          <w:szCs w:val="22"/>
        </w:rPr>
        <w:t>Carini</w:t>
      </w:r>
      <w:proofErr w:type="spellEnd"/>
      <w:r>
        <w:rPr>
          <w:rFonts w:ascii="Calibri" w:hAnsi="Calibri" w:cs="Calibri"/>
          <w:sz w:val="22"/>
          <w:szCs w:val="22"/>
        </w:rPr>
        <w:t xml:space="preserve"> Arts – The Art of Michael </w:t>
      </w:r>
      <w:proofErr w:type="spellStart"/>
      <w:r>
        <w:rPr>
          <w:rFonts w:ascii="Calibri" w:hAnsi="Calibri" w:cs="Calibri"/>
          <w:sz w:val="22"/>
          <w:szCs w:val="22"/>
        </w:rPr>
        <w:t>Carini</w:t>
      </w:r>
      <w:proofErr w:type="spellEnd"/>
    </w:p>
    <w:p w14:paraId="4D543281" w14:textId="6B897D20"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proofErr w:type="spellStart"/>
      <w:r>
        <w:rPr>
          <w:rFonts w:ascii="Calibri" w:hAnsi="Calibri" w:cs="Calibri"/>
          <w:sz w:val="22"/>
          <w:szCs w:val="22"/>
        </w:rPr>
        <w:t>Novem</w:t>
      </w:r>
      <w:proofErr w:type="spellEnd"/>
      <w:r>
        <w:rPr>
          <w:rFonts w:ascii="Calibri" w:hAnsi="Calibri" w:cs="Calibri"/>
          <w:sz w:val="22"/>
          <w:szCs w:val="22"/>
        </w:rPr>
        <w:t xml:space="preserve"> Fine Art</w:t>
      </w:r>
    </w:p>
    <w:p w14:paraId="4E09DDA9" w14:textId="0803F1BC"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Francesca </w:t>
      </w:r>
      <w:proofErr w:type="spellStart"/>
      <w:r>
        <w:rPr>
          <w:rFonts w:ascii="Calibri" w:hAnsi="Calibri" w:cs="Calibri"/>
          <w:sz w:val="22"/>
          <w:szCs w:val="22"/>
        </w:rPr>
        <w:t>Saveri</w:t>
      </w:r>
      <w:proofErr w:type="spellEnd"/>
      <w:r w:rsidR="00640150">
        <w:rPr>
          <w:rFonts w:ascii="Calibri" w:hAnsi="Calibri" w:cs="Calibri"/>
          <w:sz w:val="22"/>
          <w:szCs w:val="22"/>
        </w:rPr>
        <w:t xml:space="preserve"> Gallery</w:t>
      </w:r>
    </w:p>
    <w:p w14:paraId="14922193" w14:textId="7DFA3368"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proofErr w:type="spellStart"/>
      <w:r>
        <w:rPr>
          <w:rFonts w:ascii="Calibri" w:hAnsi="Calibri" w:cs="Calibri"/>
          <w:sz w:val="22"/>
          <w:szCs w:val="22"/>
        </w:rPr>
        <w:t>Gebhardt</w:t>
      </w:r>
      <w:proofErr w:type="spellEnd"/>
      <w:r>
        <w:rPr>
          <w:rFonts w:ascii="Calibri" w:hAnsi="Calibri" w:cs="Calibri"/>
          <w:sz w:val="22"/>
          <w:szCs w:val="22"/>
        </w:rPr>
        <w:t xml:space="preserve"> Gallery</w:t>
      </w:r>
    </w:p>
    <w:p w14:paraId="4721FD2B" w14:textId="36EA402F"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Gregg </w:t>
      </w:r>
      <w:proofErr w:type="spellStart"/>
      <w:r>
        <w:rPr>
          <w:rFonts w:ascii="Calibri" w:hAnsi="Calibri" w:cs="Calibri"/>
          <w:sz w:val="22"/>
          <w:szCs w:val="22"/>
        </w:rPr>
        <w:t>Albracht</w:t>
      </w:r>
      <w:proofErr w:type="spellEnd"/>
    </w:p>
    <w:p w14:paraId="10FC3782" w14:textId="53AD0944"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Elizabeth Dunlop Studio</w:t>
      </w:r>
    </w:p>
    <w:p w14:paraId="30494667" w14:textId="061EA8F3"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The Blue Azul Collection</w:t>
      </w:r>
    </w:p>
    <w:p w14:paraId="61442959" w14:textId="0EF32895" w:rsidR="00170B3C" w:rsidRDefault="00170B3C" w:rsidP="00FE69A8">
      <w:pPr>
        <w:pStyle w:val="ListParagraph"/>
        <w:widowControl w:val="0"/>
        <w:numPr>
          <w:ilvl w:val="1"/>
          <w:numId w:val="7"/>
        </w:numPr>
        <w:autoSpaceDE w:val="0"/>
        <w:autoSpaceDN w:val="0"/>
        <w:adjustRightInd w:val="0"/>
        <w:rPr>
          <w:rFonts w:ascii="Calibri" w:hAnsi="Calibri" w:cs="Calibri"/>
          <w:sz w:val="22"/>
          <w:szCs w:val="22"/>
        </w:rPr>
      </w:pPr>
      <w:proofErr w:type="spellStart"/>
      <w:r>
        <w:rPr>
          <w:rFonts w:ascii="Calibri" w:hAnsi="Calibri" w:cs="Calibri"/>
          <w:sz w:val="22"/>
          <w:szCs w:val="22"/>
        </w:rPr>
        <w:t>Nonos</w:t>
      </w:r>
      <w:proofErr w:type="spellEnd"/>
      <w:r>
        <w:rPr>
          <w:rFonts w:ascii="Calibri" w:hAnsi="Calibri" w:cs="Calibri"/>
          <w:sz w:val="22"/>
          <w:szCs w:val="22"/>
        </w:rPr>
        <w:t xml:space="preserve"> Gallery</w:t>
      </w:r>
    </w:p>
    <w:p w14:paraId="4105732E" w14:textId="6E58669B" w:rsidR="00130109" w:rsidRDefault="00791009" w:rsidP="00130109">
      <w:pPr>
        <w:pStyle w:val="ListParagraph"/>
        <w:widowControl w:val="0"/>
        <w:numPr>
          <w:ilvl w:val="0"/>
          <w:numId w:val="7"/>
        </w:numPr>
        <w:autoSpaceDE w:val="0"/>
        <w:autoSpaceDN w:val="0"/>
        <w:adjustRightInd w:val="0"/>
        <w:rPr>
          <w:rFonts w:ascii="Calibri" w:hAnsi="Calibri" w:cs="Calibri"/>
          <w:sz w:val="22"/>
          <w:szCs w:val="22"/>
        </w:rPr>
      </w:pPr>
      <w:r w:rsidRPr="00130109">
        <w:rPr>
          <w:rFonts w:ascii="Calibri" w:hAnsi="Calibri" w:cs="Calibri"/>
          <w:sz w:val="22"/>
          <w:szCs w:val="22"/>
        </w:rPr>
        <w:t xml:space="preserve">Art </w:t>
      </w:r>
      <w:r w:rsidR="00443079">
        <w:rPr>
          <w:rFonts w:ascii="Calibri" w:hAnsi="Calibri" w:cs="Calibri"/>
          <w:sz w:val="22"/>
          <w:szCs w:val="22"/>
        </w:rPr>
        <w:t>Talks</w:t>
      </w:r>
      <w:r w:rsidRPr="00130109">
        <w:rPr>
          <w:rFonts w:ascii="Calibri" w:hAnsi="Calibri" w:cs="Calibri"/>
          <w:sz w:val="22"/>
          <w:szCs w:val="22"/>
        </w:rPr>
        <w:t xml:space="preserve"> included: </w:t>
      </w:r>
    </w:p>
    <w:p w14:paraId="360F640B" w14:textId="28B8CA32" w:rsidR="00130109" w:rsidRPr="00130109" w:rsidRDefault="007A0560" w:rsidP="007A0560">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The Fine Art of Collecting Limited Editions</w:t>
      </w:r>
      <w:r w:rsidR="00130109" w:rsidRPr="00130109">
        <w:rPr>
          <w:rFonts w:ascii="Calibri" w:hAnsi="Calibri" w:cs="Calibri"/>
          <w:sz w:val="22"/>
          <w:szCs w:val="22"/>
        </w:rPr>
        <w:t xml:space="preserve"> </w:t>
      </w:r>
      <w:r w:rsidR="00170B3C">
        <w:rPr>
          <w:rFonts w:ascii="Calibri" w:hAnsi="Calibri" w:cs="Calibri"/>
          <w:sz w:val="22"/>
          <w:szCs w:val="22"/>
        </w:rPr>
        <w:t>by</w:t>
      </w:r>
      <w:r w:rsidR="00170B3C" w:rsidRPr="00130109">
        <w:rPr>
          <w:rFonts w:ascii="Calibri" w:hAnsi="Calibri" w:cs="Calibri"/>
          <w:sz w:val="22"/>
          <w:szCs w:val="22"/>
        </w:rPr>
        <w:t xml:space="preserve"> </w:t>
      </w:r>
      <w:r w:rsidRPr="007A0560">
        <w:rPr>
          <w:rFonts w:ascii="Calibri" w:hAnsi="Calibri" w:cs="Calibri"/>
          <w:sz w:val="22"/>
          <w:szCs w:val="22"/>
        </w:rPr>
        <w:t>Gary Kerr</w:t>
      </w:r>
    </w:p>
    <w:p w14:paraId="67247DD9" w14:textId="1A5D7265" w:rsidR="00130109" w:rsidRDefault="007A0560" w:rsidP="007A0560">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Painting with Passion featuring </w:t>
      </w:r>
      <w:proofErr w:type="spellStart"/>
      <w:r w:rsidRPr="007A0560">
        <w:rPr>
          <w:rFonts w:ascii="Calibri" w:hAnsi="Calibri" w:cs="Calibri"/>
          <w:sz w:val="22"/>
          <w:szCs w:val="22"/>
        </w:rPr>
        <w:t>So</w:t>
      </w:r>
      <w:r>
        <w:rPr>
          <w:rFonts w:ascii="Calibri" w:hAnsi="Calibri" w:cs="Calibri"/>
          <w:sz w:val="22"/>
          <w:szCs w:val="22"/>
        </w:rPr>
        <w:t>uren</w:t>
      </w:r>
      <w:proofErr w:type="spellEnd"/>
      <w:r>
        <w:rPr>
          <w:rFonts w:ascii="Calibri" w:hAnsi="Calibri" w:cs="Calibri"/>
          <w:sz w:val="22"/>
          <w:szCs w:val="22"/>
        </w:rPr>
        <w:t xml:space="preserve"> </w:t>
      </w:r>
      <w:proofErr w:type="spellStart"/>
      <w:r>
        <w:rPr>
          <w:rFonts w:ascii="Calibri" w:hAnsi="Calibri" w:cs="Calibri"/>
          <w:sz w:val="22"/>
          <w:szCs w:val="22"/>
        </w:rPr>
        <w:t>Mousavi</w:t>
      </w:r>
      <w:proofErr w:type="spellEnd"/>
      <w:r>
        <w:rPr>
          <w:rFonts w:ascii="Calibri" w:hAnsi="Calibri" w:cs="Calibri"/>
          <w:sz w:val="22"/>
          <w:szCs w:val="22"/>
        </w:rPr>
        <w:t>, Stephen Schubert</w:t>
      </w:r>
      <w:r w:rsidR="00640150">
        <w:rPr>
          <w:rFonts w:ascii="Calibri" w:hAnsi="Calibri" w:cs="Calibri"/>
          <w:sz w:val="22"/>
          <w:szCs w:val="22"/>
        </w:rPr>
        <w:t>,</w:t>
      </w:r>
      <w:r>
        <w:rPr>
          <w:rFonts w:ascii="Calibri" w:hAnsi="Calibri" w:cs="Calibri"/>
          <w:sz w:val="22"/>
          <w:szCs w:val="22"/>
        </w:rPr>
        <w:t xml:space="preserve"> and </w:t>
      </w:r>
      <w:r w:rsidRPr="007A0560">
        <w:rPr>
          <w:rFonts w:ascii="Calibri" w:hAnsi="Calibri" w:cs="Calibri"/>
          <w:sz w:val="22"/>
          <w:szCs w:val="22"/>
        </w:rPr>
        <w:t xml:space="preserve">Francesca </w:t>
      </w:r>
      <w:proofErr w:type="spellStart"/>
      <w:r w:rsidRPr="007A0560">
        <w:rPr>
          <w:rFonts w:ascii="Calibri" w:hAnsi="Calibri" w:cs="Calibri"/>
          <w:sz w:val="22"/>
          <w:szCs w:val="22"/>
        </w:rPr>
        <w:t>Saveri</w:t>
      </w:r>
      <w:proofErr w:type="spellEnd"/>
    </w:p>
    <w:p w14:paraId="43D04A91" w14:textId="0DFA4FE8" w:rsidR="00130109" w:rsidRDefault="007A0560" w:rsidP="007A0560">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Sculpture Diversity featuring </w:t>
      </w:r>
      <w:r w:rsidRPr="007A0560">
        <w:rPr>
          <w:rFonts w:ascii="Calibri" w:hAnsi="Calibri" w:cs="Calibri"/>
          <w:sz w:val="22"/>
          <w:szCs w:val="22"/>
        </w:rPr>
        <w:t xml:space="preserve">Mercedes and </w:t>
      </w:r>
      <w:proofErr w:type="spellStart"/>
      <w:r w:rsidRPr="007A0560">
        <w:rPr>
          <w:rFonts w:ascii="Calibri" w:hAnsi="Calibri" w:cs="Calibri"/>
          <w:sz w:val="22"/>
          <w:szCs w:val="22"/>
        </w:rPr>
        <w:t>Franziska</w:t>
      </w:r>
      <w:proofErr w:type="spellEnd"/>
      <w:r w:rsidRPr="007A0560">
        <w:rPr>
          <w:rFonts w:ascii="Calibri" w:hAnsi="Calibri" w:cs="Calibri"/>
          <w:sz w:val="22"/>
          <w:szCs w:val="22"/>
        </w:rPr>
        <w:t xml:space="preserve"> </w:t>
      </w:r>
      <w:proofErr w:type="spellStart"/>
      <w:r w:rsidRPr="007A0560">
        <w:rPr>
          <w:rFonts w:ascii="Calibri" w:hAnsi="Calibri" w:cs="Calibri"/>
          <w:sz w:val="22"/>
          <w:szCs w:val="22"/>
        </w:rPr>
        <w:t>Welte</w:t>
      </w:r>
      <w:proofErr w:type="spellEnd"/>
      <w:r w:rsidRPr="007A0560">
        <w:rPr>
          <w:rFonts w:ascii="Calibri" w:hAnsi="Calibri" w:cs="Calibri"/>
          <w:sz w:val="22"/>
          <w:szCs w:val="22"/>
        </w:rPr>
        <w:t>, Mich</w:t>
      </w:r>
      <w:r>
        <w:rPr>
          <w:rFonts w:ascii="Calibri" w:hAnsi="Calibri" w:cs="Calibri"/>
          <w:sz w:val="22"/>
          <w:szCs w:val="22"/>
        </w:rPr>
        <w:t xml:space="preserve">ael </w:t>
      </w:r>
      <w:proofErr w:type="spellStart"/>
      <w:r>
        <w:rPr>
          <w:rFonts w:ascii="Calibri" w:hAnsi="Calibri" w:cs="Calibri"/>
          <w:sz w:val="22"/>
          <w:szCs w:val="22"/>
        </w:rPr>
        <w:t>Shewmaker</w:t>
      </w:r>
      <w:proofErr w:type="spellEnd"/>
      <w:r>
        <w:rPr>
          <w:rFonts w:ascii="Calibri" w:hAnsi="Calibri" w:cs="Calibri"/>
          <w:sz w:val="22"/>
          <w:szCs w:val="22"/>
        </w:rPr>
        <w:t>, Elizabeth Dunlop</w:t>
      </w:r>
      <w:r w:rsidR="00640150">
        <w:rPr>
          <w:rFonts w:ascii="Calibri" w:hAnsi="Calibri" w:cs="Calibri"/>
          <w:sz w:val="22"/>
          <w:szCs w:val="22"/>
        </w:rPr>
        <w:t>,</w:t>
      </w:r>
      <w:r>
        <w:rPr>
          <w:rFonts w:ascii="Calibri" w:hAnsi="Calibri" w:cs="Calibri"/>
          <w:sz w:val="22"/>
          <w:szCs w:val="22"/>
        </w:rPr>
        <w:t xml:space="preserve"> and</w:t>
      </w:r>
      <w:r w:rsidRPr="007A0560">
        <w:rPr>
          <w:rFonts w:ascii="Calibri" w:hAnsi="Calibri" w:cs="Calibri"/>
          <w:sz w:val="22"/>
          <w:szCs w:val="22"/>
        </w:rPr>
        <w:t xml:space="preserve"> Jim Keller</w:t>
      </w:r>
    </w:p>
    <w:p w14:paraId="44A29192" w14:textId="56D82822" w:rsidR="007A0560" w:rsidRDefault="007A0560" w:rsidP="007A0560">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Evolving Into Painting featuring </w:t>
      </w:r>
      <w:r w:rsidRPr="007A0560">
        <w:rPr>
          <w:rFonts w:ascii="Calibri" w:hAnsi="Calibri" w:cs="Calibri"/>
          <w:sz w:val="22"/>
          <w:szCs w:val="22"/>
        </w:rPr>
        <w:t>Kris a</w:t>
      </w:r>
      <w:r>
        <w:rPr>
          <w:rFonts w:ascii="Calibri" w:hAnsi="Calibri" w:cs="Calibri"/>
          <w:sz w:val="22"/>
          <w:szCs w:val="22"/>
        </w:rPr>
        <w:t xml:space="preserve">nd Angela </w:t>
      </w:r>
      <w:proofErr w:type="spellStart"/>
      <w:r>
        <w:rPr>
          <w:rFonts w:ascii="Calibri" w:hAnsi="Calibri" w:cs="Calibri"/>
          <w:sz w:val="22"/>
          <w:szCs w:val="22"/>
        </w:rPr>
        <w:t>Gebhardt</w:t>
      </w:r>
      <w:proofErr w:type="spellEnd"/>
      <w:r>
        <w:rPr>
          <w:rFonts w:ascii="Calibri" w:hAnsi="Calibri" w:cs="Calibri"/>
          <w:sz w:val="22"/>
          <w:szCs w:val="22"/>
        </w:rPr>
        <w:t>, Brian Rock</w:t>
      </w:r>
      <w:r w:rsidR="00640150">
        <w:rPr>
          <w:rFonts w:ascii="Calibri" w:hAnsi="Calibri" w:cs="Calibri"/>
          <w:sz w:val="22"/>
          <w:szCs w:val="22"/>
        </w:rPr>
        <w:t>,</w:t>
      </w:r>
      <w:r>
        <w:rPr>
          <w:rFonts w:ascii="Calibri" w:hAnsi="Calibri" w:cs="Calibri"/>
          <w:sz w:val="22"/>
          <w:szCs w:val="22"/>
        </w:rPr>
        <w:t xml:space="preserve"> and </w:t>
      </w:r>
      <w:r w:rsidRPr="007A0560">
        <w:rPr>
          <w:rFonts w:ascii="Calibri" w:hAnsi="Calibri" w:cs="Calibri"/>
          <w:sz w:val="22"/>
          <w:szCs w:val="22"/>
        </w:rPr>
        <w:t xml:space="preserve">Michael </w:t>
      </w:r>
      <w:proofErr w:type="spellStart"/>
      <w:r w:rsidRPr="007A0560">
        <w:rPr>
          <w:rFonts w:ascii="Calibri" w:hAnsi="Calibri" w:cs="Calibri"/>
          <w:sz w:val="22"/>
          <w:szCs w:val="22"/>
        </w:rPr>
        <w:t>Carini</w:t>
      </w:r>
      <w:proofErr w:type="spellEnd"/>
    </w:p>
    <w:p w14:paraId="0C2A8E78" w14:textId="1BCD516E" w:rsidR="007A0560" w:rsidRDefault="007A0560" w:rsidP="007A0560">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Not Just Painting – Mixing It Up! featuring Gregg </w:t>
      </w:r>
      <w:proofErr w:type="spellStart"/>
      <w:r>
        <w:rPr>
          <w:rFonts w:ascii="Calibri" w:hAnsi="Calibri" w:cs="Calibri"/>
          <w:sz w:val="22"/>
          <w:szCs w:val="22"/>
        </w:rPr>
        <w:t>Albracht</w:t>
      </w:r>
      <w:proofErr w:type="spellEnd"/>
      <w:r>
        <w:rPr>
          <w:rFonts w:ascii="Calibri" w:hAnsi="Calibri" w:cs="Calibri"/>
          <w:sz w:val="22"/>
          <w:szCs w:val="22"/>
        </w:rPr>
        <w:t xml:space="preserve"> and </w:t>
      </w:r>
      <w:r w:rsidRPr="007A0560">
        <w:rPr>
          <w:rFonts w:ascii="Calibri" w:hAnsi="Calibri" w:cs="Calibri"/>
          <w:sz w:val="22"/>
          <w:szCs w:val="22"/>
        </w:rPr>
        <w:t>Ricardo Cardenas</w:t>
      </w:r>
    </w:p>
    <w:p w14:paraId="29547114" w14:textId="3D888AAD" w:rsidR="007A0560" w:rsidRPr="00130109" w:rsidRDefault="007A0560" w:rsidP="007A0560">
      <w:pPr>
        <w:pStyle w:val="ListParagraph"/>
        <w:widowControl w:val="0"/>
        <w:numPr>
          <w:ilvl w:val="1"/>
          <w:numId w:val="7"/>
        </w:numPr>
        <w:autoSpaceDE w:val="0"/>
        <w:autoSpaceDN w:val="0"/>
        <w:adjustRightInd w:val="0"/>
        <w:rPr>
          <w:rFonts w:ascii="Calibri" w:hAnsi="Calibri" w:cs="Calibri"/>
          <w:sz w:val="22"/>
          <w:szCs w:val="22"/>
        </w:rPr>
      </w:pPr>
      <w:r>
        <w:rPr>
          <w:rFonts w:ascii="Calibri" w:hAnsi="Calibri" w:cs="Calibri"/>
          <w:sz w:val="22"/>
          <w:szCs w:val="22"/>
        </w:rPr>
        <w:t xml:space="preserve">Sculpture and More featuring </w:t>
      </w:r>
      <w:proofErr w:type="spellStart"/>
      <w:r w:rsidRPr="007A0560">
        <w:rPr>
          <w:rFonts w:ascii="Calibri" w:hAnsi="Calibri" w:cs="Calibri"/>
          <w:sz w:val="22"/>
          <w:szCs w:val="22"/>
        </w:rPr>
        <w:t>Jacinthe</w:t>
      </w:r>
      <w:proofErr w:type="spellEnd"/>
      <w:r w:rsidRPr="007A0560">
        <w:rPr>
          <w:rFonts w:ascii="Calibri" w:hAnsi="Calibri" w:cs="Calibri"/>
          <w:sz w:val="22"/>
          <w:szCs w:val="22"/>
        </w:rPr>
        <w:t xml:space="preserve"> </w:t>
      </w:r>
      <w:proofErr w:type="spellStart"/>
      <w:r>
        <w:rPr>
          <w:rFonts w:ascii="Calibri" w:hAnsi="Calibri" w:cs="Calibri"/>
          <w:sz w:val="22"/>
          <w:szCs w:val="22"/>
        </w:rPr>
        <w:t>Lacroix</w:t>
      </w:r>
      <w:proofErr w:type="spellEnd"/>
      <w:r>
        <w:rPr>
          <w:rFonts w:ascii="Calibri" w:hAnsi="Calibri" w:cs="Calibri"/>
          <w:sz w:val="22"/>
          <w:szCs w:val="22"/>
        </w:rPr>
        <w:t xml:space="preserve">, Marc </w:t>
      </w:r>
      <w:proofErr w:type="spellStart"/>
      <w:r>
        <w:rPr>
          <w:rFonts w:ascii="Calibri" w:hAnsi="Calibri" w:cs="Calibri"/>
          <w:sz w:val="22"/>
          <w:szCs w:val="22"/>
        </w:rPr>
        <w:t>Lacroix</w:t>
      </w:r>
      <w:proofErr w:type="spellEnd"/>
      <w:r w:rsidR="00640150">
        <w:rPr>
          <w:rFonts w:ascii="Calibri" w:hAnsi="Calibri" w:cs="Calibri"/>
          <w:sz w:val="22"/>
          <w:szCs w:val="22"/>
        </w:rPr>
        <w:t xml:space="preserve">, </w:t>
      </w:r>
      <w:r>
        <w:rPr>
          <w:rFonts w:ascii="Calibri" w:hAnsi="Calibri" w:cs="Calibri"/>
          <w:sz w:val="22"/>
          <w:szCs w:val="22"/>
        </w:rPr>
        <w:t xml:space="preserve">and </w:t>
      </w:r>
      <w:r w:rsidRPr="007A0560">
        <w:rPr>
          <w:rFonts w:ascii="Calibri" w:hAnsi="Calibri" w:cs="Calibri"/>
          <w:sz w:val="22"/>
          <w:szCs w:val="22"/>
        </w:rPr>
        <w:t xml:space="preserve">Steven </w:t>
      </w:r>
      <w:proofErr w:type="spellStart"/>
      <w:r w:rsidRPr="007A0560">
        <w:rPr>
          <w:rFonts w:ascii="Calibri" w:hAnsi="Calibri" w:cs="Calibri"/>
          <w:sz w:val="22"/>
          <w:szCs w:val="22"/>
        </w:rPr>
        <w:t>Lustig</w:t>
      </w:r>
      <w:proofErr w:type="spellEnd"/>
    </w:p>
    <w:p w14:paraId="6D1B95A8" w14:textId="2F40D727" w:rsidR="00130109" w:rsidRPr="00973ABA" w:rsidRDefault="00130109" w:rsidP="00130109">
      <w:pPr>
        <w:pStyle w:val="ListParagraph"/>
        <w:widowControl w:val="0"/>
        <w:numPr>
          <w:ilvl w:val="0"/>
          <w:numId w:val="7"/>
        </w:numPr>
        <w:autoSpaceDE w:val="0"/>
        <w:autoSpaceDN w:val="0"/>
        <w:adjustRightInd w:val="0"/>
        <w:rPr>
          <w:rFonts w:ascii="Calibri" w:hAnsi="Calibri" w:cs="Calibri"/>
          <w:sz w:val="22"/>
          <w:szCs w:val="22"/>
        </w:rPr>
      </w:pPr>
      <w:r w:rsidRPr="00973ABA">
        <w:rPr>
          <w:rFonts w:ascii="Calibri" w:hAnsi="Calibri" w:cs="Calibri"/>
          <w:sz w:val="22"/>
          <w:szCs w:val="22"/>
        </w:rPr>
        <w:t xml:space="preserve">Spotlight </w:t>
      </w:r>
      <w:r w:rsidR="00640150">
        <w:rPr>
          <w:rFonts w:ascii="Calibri" w:hAnsi="Calibri" w:cs="Calibri"/>
          <w:sz w:val="22"/>
          <w:szCs w:val="22"/>
        </w:rPr>
        <w:t>A</w:t>
      </w:r>
      <w:r w:rsidR="00640150" w:rsidRPr="00973ABA">
        <w:rPr>
          <w:rFonts w:ascii="Calibri" w:hAnsi="Calibri" w:cs="Calibri"/>
          <w:sz w:val="22"/>
          <w:szCs w:val="22"/>
        </w:rPr>
        <w:t xml:space="preserve">rtists </w:t>
      </w:r>
      <w:r w:rsidR="00973ABA" w:rsidRPr="00973ABA">
        <w:rPr>
          <w:rFonts w:ascii="Calibri" w:hAnsi="Calibri" w:cs="Calibri"/>
          <w:sz w:val="22"/>
          <w:szCs w:val="22"/>
        </w:rPr>
        <w:t xml:space="preserve">for 2016 were Kris </w:t>
      </w:r>
      <w:proofErr w:type="spellStart"/>
      <w:r w:rsidR="00973ABA" w:rsidRPr="00973ABA">
        <w:rPr>
          <w:rFonts w:ascii="Calibri" w:hAnsi="Calibri" w:cs="Calibri"/>
          <w:sz w:val="22"/>
          <w:szCs w:val="22"/>
        </w:rPr>
        <w:t>Gebhardt</w:t>
      </w:r>
      <w:proofErr w:type="spellEnd"/>
      <w:r w:rsidR="00973ABA" w:rsidRPr="00973ABA">
        <w:rPr>
          <w:rFonts w:ascii="Calibri" w:hAnsi="Calibri" w:cs="Calibri"/>
          <w:sz w:val="22"/>
          <w:szCs w:val="22"/>
        </w:rPr>
        <w:t>, Angela</w:t>
      </w:r>
      <w:r w:rsidR="00872392">
        <w:rPr>
          <w:rFonts w:ascii="Calibri" w:hAnsi="Calibri" w:cs="Calibri"/>
          <w:sz w:val="22"/>
          <w:szCs w:val="22"/>
        </w:rPr>
        <w:t xml:space="preserve"> </w:t>
      </w:r>
      <w:proofErr w:type="spellStart"/>
      <w:r w:rsidR="00872392">
        <w:rPr>
          <w:rFonts w:ascii="Calibri" w:hAnsi="Calibri" w:cs="Calibri"/>
          <w:sz w:val="22"/>
          <w:szCs w:val="22"/>
        </w:rPr>
        <w:t>Gebhardt</w:t>
      </w:r>
      <w:proofErr w:type="spellEnd"/>
      <w:r w:rsidR="00640150">
        <w:rPr>
          <w:rFonts w:ascii="Calibri" w:hAnsi="Calibri" w:cs="Calibri"/>
          <w:sz w:val="22"/>
          <w:szCs w:val="22"/>
        </w:rPr>
        <w:t>,</w:t>
      </w:r>
      <w:r w:rsidR="00872392">
        <w:rPr>
          <w:rFonts w:ascii="Calibri" w:hAnsi="Calibri" w:cs="Calibri"/>
          <w:sz w:val="22"/>
          <w:szCs w:val="22"/>
        </w:rPr>
        <w:t xml:space="preserve"> and Maria Ana Davila.</w:t>
      </w:r>
      <w:r w:rsidR="00973ABA" w:rsidRPr="00973ABA">
        <w:rPr>
          <w:rFonts w:ascii="Calibri" w:hAnsi="Calibri" w:cs="Calibri"/>
          <w:sz w:val="22"/>
          <w:szCs w:val="22"/>
        </w:rPr>
        <w:t xml:space="preserve"> </w:t>
      </w:r>
    </w:p>
    <w:p w14:paraId="7C80CE63" w14:textId="6B8D1419" w:rsidR="00130109" w:rsidRPr="00872392" w:rsidRDefault="00E81151" w:rsidP="00130109">
      <w:pPr>
        <w:pStyle w:val="ListParagraph"/>
        <w:widowControl w:val="0"/>
        <w:numPr>
          <w:ilvl w:val="0"/>
          <w:numId w:val="7"/>
        </w:numPr>
        <w:autoSpaceDE w:val="0"/>
        <w:autoSpaceDN w:val="0"/>
        <w:adjustRightInd w:val="0"/>
        <w:rPr>
          <w:rFonts w:ascii="Calibri" w:hAnsi="Calibri" w:cs="Calibri"/>
          <w:sz w:val="22"/>
          <w:szCs w:val="22"/>
        </w:rPr>
      </w:pPr>
      <w:r w:rsidRPr="00872392">
        <w:rPr>
          <w:rFonts w:ascii="Calibri" w:hAnsi="Calibri" w:cs="Calibri"/>
          <w:sz w:val="22"/>
          <w:szCs w:val="22"/>
        </w:rPr>
        <w:t>Award winners included:</w:t>
      </w:r>
    </w:p>
    <w:p w14:paraId="1E4901A3" w14:textId="32F649A4" w:rsidR="00E81151" w:rsidRPr="00872392" w:rsidRDefault="00E81151" w:rsidP="00E81151">
      <w:pPr>
        <w:pStyle w:val="ListParagraph"/>
        <w:widowControl w:val="0"/>
        <w:numPr>
          <w:ilvl w:val="1"/>
          <w:numId w:val="7"/>
        </w:numPr>
        <w:autoSpaceDE w:val="0"/>
        <w:autoSpaceDN w:val="0"/>
        <w:adjustRightInd w:val="0"/>
        <w:rPr>
          <w:rFonts w:ascii="Calibri" w:hAnsi="Calibri" w:cs="Calibri"/>
          <w:sz w:val="22"/>
          <w:szCs w:val="22"/>
        </w:rPr>
      </w:pPr>
      <w:r w:rsidRPr="00872392">
        <w:rPr>
          <w:rFonts w:ascii="Calibri" w:hAnsi="Calibri" w:cs="Calibri"/>
          <w:sz w:val="22"/>
          <w:szCs w:val="22"/>
        </w:rPr>
        <w:t xml:space="preserve">Best Booth Design: </w:t>
      </w:r>
      <w:r w:rsidR="00872392" w:rsidRPr="00872392">
        <w:rPr>
          <w:rFonts w:ascii="Calibri" w:hAnsi="Calibri" w:cs="Calibri"/>
          <w:sz w:val="22"/>
          <w:szCs w:val="22"/>
        </w:rPr>
        <w:t>Blue Rain Gallery</w:t>
      </w:r>
    </w:p>
    <w:p w14:paraId="6B01CC77" w14:textId="39E72C29" w:rsidR="00E81151" w:rsidRPr="00872392" w:rsidRDefault="00E81151" w:rsidP="00E81151">
      <w:pPr>
        <w:pStyle w:val="ListParagraph"/>
        <w:widowControl w:val="0"/>
        <w:numPr>
          <w:ilvl w:val="1"/>
          <w:numId w:val="7"/>
        </w:numPr>
        <w:autoSpaceDE w:val="0"/>
        <w:autoSpaceDN w:val="0"/>
        <w:adjustRightInd w:val="0"/>
        <w:rPr>
          <w:rFonts w:ascii="Calibri" w:hAnsi="Calibri" w:cs="Calibri"/>
          <w:sz w:val="22"/>
          <w:szCs w:val="22"/>
        </w:rPr>
      </w:pPr>
      <w:r w:rsidRPr="00872392">
        <w:rPr>
          <w:rFonts w:ascii="Calibri" w:hAnsi="Calibri" w:cs="Calibri"/>
          <w:sz w:val="22"/>
          <w:szCs w:val="22"/>
        </w:rPr>
        <w:t>Directors’ Award:</w:t>
      </w:r>
      <w:r w:rsidR="00872392" w:rsidRPr="00872392">
        <w:rPr>
          <w:rFonts w:ascii="Calibri" w:hAnsi="Calibri" w:cs="Calibri"/>
          <w:sz w:val="22"/>
          <w:szCs w:val="22"/>
        </w:rPr>
        <w:t xml:space="preserve"> Michael </w:t>
      </w:r>
      <w:proofErr w:type="spellStart"/>
      <w:r w:rsidR="00872392" w:rsidRPr="00872392">
        <w:rPr>
          <w:rFonts w:ascii="Calibri" w:hAnsi="Calibri" w:cs="Calibri"/>
          <w:sz w:val="22"/>
          <w:szCs w:val="22"/>
        </w:rPr>
        <w:t>Carini</w:t>
      </w:r>
      <w:proofErr w:type="spellEnd"/>
      <w:r w:rsidR="00872392" w:rsidRPr="00872392">
        <w:rPr>
          <w:rFonts w:ascii="Calibri" w:hAnsi="Calibri" w:cs="Calibri"/>
          <w:sz w:val="22"/>
          <w:szCs w:val="22"/>
        </w:rPr>
        <w:t xml:space="preserve"> </w:t>
      </w:r>
      <w:r w:rsidR="00640150">
        <w:rPr>
          <w:rFonts w:ascii="Calibri" w:hAnsi="Calibri" w:cs="Calibri"/>
          <w:sz w:val="22"/>
          <w:szCs w:val="22"/>
        </w:rPr>
        <w:t xml:space="preserve">of </w:t>
      </w:r>
      <w:proofErr w:type="spellStart"/>
      <w:r w:rsidR="00640150" w:rsidRPr="00872392">
        <w:rPr>
          <w:rFonts w:ascii="Calibri" w:hAnsi="Calibri" w:cs="Calibri"/>
          <w:sz w:val="22"/>
          <w:szCs w:val="22"/>
        </w:rPr>
        <w:t>Carini</w:t>
      </w:r>
      <w:proofErr w:type="spellEnd"/>
      <w:r w:rsidR="00640150" w:rsidRPr="00872392">
        <w:rPr>
          <w:rFonts w:ascii="Calibri" w:hAnsi="Calibri" w:cs="Calibri"/>
          <w:sz w:val="22"/>
          <w:szCs w:val="22"/>
        </w:rPr>
        <w:t xml:space="preserve"> Arts </w:t>
      </w:r>
      <w:r w:rsidR="00872392" w:rsidRPr="00872392">
        <w:rPr>
          <w:rFonts w:ascii="Calibri" w:hAnsi="Calibri" w:cs="Calibri"/>
          <w:sz w:val="22"/>
          <w:szCs w:val="22"/>
        </w:rPr>
        <w:t xml:space="preserve">and </w:t>
      </w:r>
      <w:r w:rsidR="00640150" w:rsidRPr="00872392">
        <w:rPr>
          <w:rFonts w:ascii="Calibri" w:hAnsi="Calibri" w:cs="Calibri"/>
          <w:sz w:val="22"/>
          <w:szCs w:val="22"/>
        </w:rPr>
        <w:t xml:space="preserve">Jeffrey </w:t>
      </w:r>
      <w:proofErr w:type="spellStart"/>
      <w:r w:rsidR="00640150" w:rsidRPr="00872392">
        <w:rPr>
          <w:rFonts w:ascii="Calibri" w:hAnsi="Calibri" w:cs="Calibri"/>
          <w:sz w:val="22"/>
          <w:szCs w:val="22"/>
        </w:rPr>
        <w:t>Bisaillon</w:t>
      </w:r>
      <w:proofErr w:type="spellEnd"/>
      <w:r w:rsidR="00640150">
        <w:rPr>
          <w:rFonts w:ascii="Calibri" w:hAnsi="Calibri" w:cs="Calibri"/>
          <w:sz w:val="22"/>
          <w:szCs w:val="22"/>
        </w:rPr>
        <w:t xml:space="preserve"> of </w:t>
      </w:r>
      <w:r w:rsidR="00872392" w:rsidRPr="00872392">
        <w:rPr>
          <w:rFonts w:ascii="Calibri" w:hAnsi="Calibri" w:cs="Calibri"/>
          <w:sz w:val="22"/>
          <w:szCs w:val="22"/>
        </w:rPr>
        <w:t>JBIS Contemporary</w:t>
      </w:r>
      <w:r w:rsidR="00640150" w:rsidRPr="00872392" w:rsidDel="00640150">
        <w:rPr>
          <w:rFonts w:ascii="Calibri" w:hAnsi="Calibri" w:cs="Calibri"/>
          <w:sz w:val="22"/>
          <w:szCs w:val="22"/>
        </w:rPr>
        <w:t xml:space="preserve"> </w:t>
      </w:r>
      <w:r w:rsidR="00872392" w:rsidRPr="00872392">
        <w:rPr>
          <w:rFonts w:ascii="Calibri" w:hAnsi="Calibri" w:cs="Calibri"/>
          <w:sz w:val="22"/>
          <w:szCs w:val="22"/>
        </w:rPr>
        <w:t xml:space="preserve"> </w:t>
      </w:r>
    </w:p>
    <w:p w14:paraId="797ADD90" w14:textId="7495F3FD" w:rsidR="00E81151" w:rsidRPr="00872392" w:rsidRDefault="00E81151" w:rsidP="00E81151">
      <w:pPr>
        <w:pStyle w:val="ListParagraph"/>
        <w:widowControl w:val="0"/>
        <w:numPr>
          <w:ilvl w:val="1"/>
          <w:numId w:val="7"/>
        </w:numPr>
        <w:autoSpaceDE w:val="0"/>
        <w:autoSpaceDN w:val="0"/>
        <w:adjustRightInd w:val="0"/>
        <w:rPr>
          <w:rFonts w:ascii="Calibri" w:hAnsi="Calibri" w:cs="Calibri"/>
          <w:sz w:val="22"/>
          <w:szCs w:val="22"/>
        </w:rPr>
      </w:pPr>
      <w:r w:rsidRPr="00872392">
        <w:rPr>
          <w:rFonts w:ascii="Calibri" w:hAnsi="Calibri" w:cs="Calibri"/>
          <w:sz w:val="22"/>
          <w:szCs w:val="22"/>
        </w:rPr>
        <w:t xml:space="preserve">Best Sculpture Award: </w:t>
      </w:r>
      <w:r w:rsidR="00872392" w:rsidRPr="00872392">
        <w:rPr>
          <w:rFonts w:ascii="Calibri" w:hAnsi="Calibri" w:cs="Calibri"/>
          <w:sz w:val="22"/>
          <w:szCs w:val="22"/>
        </w:rPr>
        <w:t>Micha</w:t>
      </w:r>
      <w:r w:rsidR="00640150">
        <w:rPr>
          <w:rFonts w:ascii="Calibri" w:hAnsi="Calibri" w:cs="Calibri"/>
          <w:sz w:val="22"/>
          <w:szCs w:val="22"/>
        </w:rPr>
        <w:t>e</w:t>
      </w:r>
      <w:r w:rsidR="00872392" w:rsidRPr="00872392">
        <w:rPr>
          <w:rFonts w:ascii="Calibri" w:hAnsi="Calibri" w:cs="Calibri"/>
          <w:sz w:val="22"/>
          <w:szCs w:val="22"/>
        </w:rPr>
        <w:t xml:space="preserve">l </w:t>
      </w:r>
      <w:proofErr w:type="spellStart"/>
      <w:r w:rsidR="00872392" w:rsidRPr="00872392">
        <w:rPr>
          <w:rFonts w:ascii="Calibri" w:hAnsi="Calibri" w:cs="Calibri"/>
          <w:sz w:val="22"/>
          <w:szCs w:val="22"/>
        </w:rPr>
        <w:t>Shewmaker</w:t>
      </w:r>
      <w:proofErr w:type="spellEnd"/>
      <w:r w:rsidR="00872392" w:rsidRPr="00872392">
        <w:rPr>
          <w:rFonts w:ascii="Calibri" w:hAnsi="Calibri" w:cs="Calibri"/>
          <w:sz w:val="22"/>
          <w:szCs w:val="22"/>
        </w:rPr>
        <w:t xml:space="preserve">, </w:t>
      </w:r>
      <w:proofErr w:type="spellStart"/>
      <w:r w:rsidR="00872392" w:rsidRPr="00872392">
        <w:rPr>
          <w:rFonts w:ascii="Calibri" w:hAnsi="Calibri" w:cs="Calibri"/>
          <w:sz w:val="22"/>
          <w:szCs w:val="22"/>
        </w:rPr>
        <w:t>Shewmaker</w:t>
      </w:r>
      <w:proofErr w:type="spellEnd"/>
      <w:r w:rsidR="00872392" w:rsidRPr="00872392">
        <w:rPr>
          <w:rFonts w:ascii="Calibri" w:hAnsi="Calibri" w:cs="Calibri"/>
          <w:sz w:val="22"/>
          <w:szCs w:val="22"/>
        </w:rPr>
        <w:t xml:space="preserve"> Sculpture; Jim Keller, Foxfire Studio; C.J. </w:t>
      </w:r>
      <w:proofErr w:type="spellStart"/>
      <w:r w:rsidR="00872392" w:rsidRPr="00872392">
        <w:rPr>
          <w:rFonts w:ascii="Calibri" w:hAnsi="Calibri" w:cs="Calibri"/>
          <w:sz w:val="22"/>
          <w:szCs w:val="22"/>
        </w:rPr>
        <w:t>Rench</w:t>
      </w:r>
      <w:proofErr w:type="spellEnd"/>
      <w:r w:rsidR="00872392" w:rsidRPr="00872392">
        <w:rPr>
          <w:rFonts w:ascii="Calibri" w:hAnsi="Calibri" w:cs="Calibri"/>
          <w:sz w:val="22"/>
          <w:szCs w:val="22"/>
        </w:rPr>
        <w:t>, CJR Design Studio</w:t>
      </w:r>
    </w:p>
    <w:p w14:paraId="110CB0EE" w14:textId="1335FC54" w:rsidR="00E81151" w:rsidRPr="00872392" w:rsidRDefault="00E81151" w:rsidP="00E81151">
      <w:pPr>
        <w:pStyle w:val="ListParagraph"/>
        <w:widowControl w:val="0"/>
        <w:numPr>
          <w:ilvl w:val="1"/>
          <w:numId w:val="7"/>
        </w:numPr>
        <w:autoSpaceDE w:val="0"/>
        <w:autoSpaceDN w:val="0"/>
        <w:adjustRightInd w:val="0"/>
        <w:rPr>
          <w:rFonts w:ascii="Calibri" w:hAnsi="Calibri" w:cs="Calibri"/>
          <w:sz w:val="22"/>
          <w:szCs w:val="22"/>
        </w:rPr>
      </w:pPr>
      <w:r w:rsidRPr="00872392">
        <w:rPr>
          <w:rFonts w:ascii="Calibri" w:hAnsi="Calibri" w:cs="Calibri"/>
          <w:sz w:val="22"/>
          <w:szCs w:val="22"/>
        </w:rPr>
        <w:t xml:space="preserve">Best International </w:t>
      </w:r>
      <w:proofErr w:type="spellStart"/>
      <w:r w:rsidRPr="00872392">
        <w:rPr>
          <w:rFonts w:ascii="Calibri" w:hAnsi="Calibri" w:cs="Calibri"/>
          <w:sz w:val="22"/>
          <w:szCs w:val="22"/>
        </w:rPr>
        <w:t>Exhibtor</w:t>
      </w:r>
      <w:proofErr w:type="spellEnd"/>
      <w:r w:rsidRPr="00872392">
        <w:rPr>
          <w:rFonts w:ascii="Calibri" w:hAnsi="Calibri" w:cs="Calibri"/>
          <w:sz w:val="22"/>
          <w:szCs w:val="22"/>
        </w:rPr>
        <w:t xml:space="preserve">: </w:t>
      </w:r>
      <w:r w:rsidR="00872392" w:rsidRPr="00872392">
        <w:rPr>
          <w:rFonts w:ascii="Calibri" w:hAnsi="Calibri" w:cs="Calibri"/>
          <w:sz w:val="22"/>
          <w:szCs w:val="22"/>
        </w:rPr>
        <w:t xml:space="preserve">Nikolai </w:t>
      </w:r>
      <w:proofErr w:type="spellStart"/>
      <w:r w:rsidR="00872392" w:rsidRPr="00872392">
        <w:rPr>
          <w:rFonts w:ascii="Calibri" w:hAnsi="Calibri" w:cs="Calibri"/>
          <w:sz w:val="22"/>
          <w:szCs w:val="22"/>
        </w:rPr>
        <w:t>Blokhin</w:t>
      </w:r>
      <w:proofErr w:type="spellEnd"/>
      <w:r w:rsidR="00640150">
        <w:rPr>
          <w:rFonts w:ascii="Calibri" w:hAnsi="Calibri" w:cs="Calibri"/>
          <w:sz w:val="22"/>
          <w:szCs w:val="22"/>
        </w:rPr>
        <w:t xml:space="preserve"> of</w:t>
      </w:r>
      <w:r w:rsidR="00872392" w:rsidRPr="00872392">
        <w:rPr>
          <w:rFonts w:ascii="Calibri" w:hAnsi="Calibri" w:cs="Calibri"/>
          <w:sz w:val="22"/>
          <w:szCs w:val="22"/>
        </w:rPr>
        <w:t xml:space="preserve"> Russia and </w:t>
      </w:r>
      <w:proofErr w:type="spellStart"/>
      <w:r w:rsidR="00872392" w:rsidRPr="00872392">
        <w:rPr>
          <w:rFonts w:ascii="Calibri" w:hAnsi="Calibri" w:cs="Calibri"/>
          <w:sz w:val="22"/>
          <w:szCs w:val="22"/>
        </w:rPr>
        <w:t>Rodo</w:t>
      </w:r>
      <w:proofErr w:type="spellEnd"/>
      <w:r w:rsidR="00872392" w:rsidRPr="00872392">
        <w:rPr>
          <w:rFonts w:ascii="Calibri" w:hAnsi="Calibri" w:cs="Calibri"/>
          <w:sz w:val="22"/>
          <w:szCs w:val="22"/>
        </w:rPr>
        <w:t xml:space="preserve"> Padilla</w:t>
      </w:r>
      <w:r w:rsidR="00640150">
        <w:rPr>
          <w:rFonts w:ascii="Calibri" w:hAnsi="Calibri" w:cs="Calibri"/>
          <w:sz w:val="22"/>
          <w:szCs w:val="22"/>
        </w:rPr>
        <w:t xml:space="preserve"> of</w:t>
      </w:r>
      <w:r w:rsidR="00872392" w:rsidRPr="00872392">
        <w:rPr>
          <w:rFonts w:ascii="Calibri" w:hAnsi="Calibri" w:cs="Calibri"/>
          <w:sz w:val="22"/>
          <w:szCs w:val="22"/>
        </w:rPr>
        <w:t xml:space="preserve"> Mexico</w:t>
      </w:r>
    </w:p>
    <w:p w14:paraId="70C4430D" w14:textId="77777777" w:rsidR="00791009" w:rsidRPr="00583B35" w:rsidRDefault="00791009" w:rsidP="00791009">
      <w:pPr>
        <w:pStyle w:val="NoSpacing"/>
        <w:ind w:left="720"/>
        <w:rPr>
          <w:rFonts w:cs="Calibri"/>
        </w:rPr>
      </w:pPr>
    </w:p>
    <w:p w14:paraId="344D2FB3" w14:textId="77777777" w:rsidR="00791009" w:rsidRPr="0098317E" w:rsidRDefault="00791009" w:rsidP="00791009">
      <w:pPr>
        <w:pStyle w:val="NoSpacing"/>
        <w:rPr>
          <w:rFonts w:eastAsia="Times New Roman" w:cs="Arial"/>
          <w:bCs/>
          <w:color w:val="000000"/>
          <w:shd w:val="clear" w:color="auto" w:fill="FFFFFF"/>
        </w:rPr>
      </w:pPr>
      <w:r w:rsidRPr="0098317E">
        <w:rPr>
          <w:rFonts w:eastAsia="Times New Roman" w:cs="Arial"/>
          <w:bCs/>
          <w:color w:val="000000"/>
          <w:shd w:val="clear" w:color="auto" w:fill="FFFFFF"/>
        </w:rPr>
        <w:t>Notable Exhibitor Sales:</w:t>
      </w:r>
    </w:p>
    <w:p w14:paraId="52CF767E" w14:textId="279BEEF9" w:rsidR="0098317E" w:rsidRPr="0098317E" w:rsidRDefault="00872392" w:rsidP="0098317E">
      <w:pPr>
        <w:pStyle w:val="NoSpacing"/>
      </w:pPr>
      <w:r>
        <w:t xml:space="preserve">More than </w:t>
      </w:r>
      <w:r w:rsidR="00640150">
        <w:t>45</w:t>
      </w:r>
      <w:r w:rsidR="00640150" w:rsidRPr="0098317E">
        <w:t xml:space="preserve"> </w:t>
      </w:r>
      <w:r w:rsidR="0098317E" w:rsidRPr="0098317E">
        <w:t xml:space="preserve">artists and galleries displayed their work at Spectrum </w:t>
      </w:r>
      <w:r w:rsidR="007A0560">
        <w:t>Indian Wells</w:t>
      </w:r>
      <w:r w:rsidR="0098317E" w:rsidRPr="0098317E">
        <w:t>, and many came away with valuable new contacts and lucrative deals. Here are some of the top sales and commissions from this year’s show:</w:t>
      </w:r>
    </w:p>
    <w:p w14:paraId="1A27E4CC" w14:textId="491AF7C0" w:rsidR="001E0FB4" w:rsidRPr="0098317E" w:rsidRDefault="001E0FB4" w:rsidP="001E0FB4">
      <w:pPr>
        <w:pStyle w:val="NoSpacing"/>
        <w:numPr>
          <w:ilvl w:val="0"/>
          <w:numId w:val="9"/>
        </w:numPr>
        <w:rPr>
          <w:rFonts w:eastAsia="Times New Roman"/>
        </w:rPr>
      </w:pPr>
      <w:r>
        <w:rPr>
          <w:rFonts w:eastAsia="Times New Roman"/>
          <w:b/>
          <w:bCs/>
          <w:bdr w:val="none" w:sz="0" w:space="0" w:color="auto" w:frame="1"/>
        </w:rPr>
        <w:t>JD Schultz</w:t>
      </w:r>
      <w:r w:rsidRPr="0098317E">
        <w:rPr>
          <w:rFonts w:eastAsia="Times New Roman"/>
        </w:rPr>
        <w:t xml:space="preserve">: </w:t>
      </w:r>
      <w:r w:rsidR="00640150">
        <w:rPr>
          <w:rFonts w:eastAsia="Times New Roman"/>
        </w:rPr>
        <w:t xml:space="preserve">Sold </w:t>
      </w:r>
      <w:r>
        <w:rPr>
          <w:rFonts w:eastAsia="Times New Roman"/>
        </w:rPr>
        <w:t>two pieces on opening night at $7,500 each.</w:t>
      </w:r>
    </w:p>
    <w:p w14:paraId="07812C2C" w14:textId="24B88D3D" w:rsidR="001E0FB4" w:rsidRPr="0098317E" w:rsidRDefault="001E0FB4" w:rsidP="001E0FB4">
      <w:pPr>
        <w:pStyle w:val="NoSpacing"/>
        <w:numPr>
          <w:ilvl w:val="0"/>
          <w:numId w:val="9"/>
        </w:numPr>
        <w:rPr>
          <w:rFonts w:eastAsia="Times New Roman"/>
        </w:rPr>
      </w:pPr>
      <w:r>
        <w:rPr>
          <w:rFonts w:eastAsia="Times New Roman"/>
          <w:b/>
          <w:bCs/>
          <w:bdr w:val="none" w:sz="0" w:space="0" w:color="auto" w:frame="1"/>
        </w:rPr>
        <w:t>Kelly Fischer with Contemporary Art Projects</w:t>
      </w:r>
      <w:r w:rsidR="00640150">
        <w:rPr>
          <w:rFonts w:eastAsia="Times New Roman"/>
          <w:b/>
          <w:bCs/>
          <w:bdr w:val="none" w:sz="0" w:space="0" w:color="auto" w:frame="1"/>
        </w:rPr>
        <w:t xml:space="preserve"> USA</w:t>
      </w:r>
      <w:r w:rsidRPr="0098317E">
        <w:rPr>
          <w:rFonts w:eastAsia="Times New Roman"/>
        </w:rPr>
        <w:t xml:space="preserve">: </w:t>
      </w:r>
      <w:r>
        <w:rPr>
          <w:rFonts w:eastAsia="Times New Roman"/>
        </w:rPr>
        <w:t>Painted a new piece on site and sold it.</w:t>
      </w:r>
    </w:p>
    <w:p w14:paraId="01884118" w14:textId="2A9F4ADB" w:rsidR="001E0FB4" w:rsidRPr="0098317E" w:rsidRDefault="001E0FB4" w:rsidP="001E0FB4">
      <w:pPr>
        <w:pStyle w:val="NoSpacing"/>
        <w:numPr>
          <w:ilvl w:val="0"/>
          <w:numId w:val="9"/>
        </w:numPr>
        <w:rPr>
          <w:rFonts w:eastAsia="Times New Roman"/>
        </w:rPr>
      </w:pPr>
      <w:r>
        <w:rPr>
          <w:rFonts w:eastAsia="Times New Roman"/>
          <w:b/>
          <w:bCs/>
          <w:bdr w:val="none" w:sz="0" w:space="0" w:color="auto" w:frame="1"/>
        </w:rPr>
        <w:t>Elizabeth Dunlop</w:t>
      </w:r>
      <w:r w:rsidRPr="0098317E">
        <w:rPr>
          <w:rFonts w:eastAsia="Times New Roman"/>
        </w:rPr>
        <w:t xml:space="preserve">: </w:t>
      </w:r>
      <w:r>
        <w:rPr>
          <w:rFonts w:eastAsia="Times New Roman"/>
        </w:rPr>
        <w:t>Sold her first piece within the first 30 minutes of the show opening</w:t>
      </w:r>
      <w:r w:rsidR="00640150">
        <w:rPr>
          <w:rFonts w:eastAsia="Times New Roman"/>
        </w:rPr>
        <w:t>, as well as</w:t>
      </w:r>
      <w:r>
        <w:rPr>
          <w:rFonts w:eastAsia="Times New Roman"/>
        </w:rPr>
        <w:t xml:space="preserve"> two others throughout the weekend. </w:t>
      </w:r>
    </w:p>
    <w:p w14:paraId="6335F688" w14:textId="16388961" w:rsidR="001E0FB4" w:rsidRPr="0098317E" w:rsidRDefault="001E0FB4" w:rsidP="001E0FB4">
      <w:pPr>
        <w:pStyle w:val="NoSpacing"/>
        <w:numPr>
          <w:ilvl w:val="0"/>
          <w:numId w:val="9"/>
        </w:numPr>
        <w:rPr>
          <w:rFonts w:eastAsia="Times New Roman"/>
        </w:rPr>
      </w:pPr>
      <w:proofErr w:type="spellStart"/>
      <w:r>
        <w:rPr>
          <w:rFonts w:eastAsia="Times New Roman"/>
          <w:b/>
          <w:bCs/>
          <w:bdr w:val="none" w:sz="0" w:space="0" w:color="auto" w:frame="1"/>
        </w:rPr>
        <w:t>Dellorco</w:t>
      </w:r>
      <w:proofErr w:type="spellEnd"/>
      <w:r>
        <w:rPr>
          <w:rFonts w:eastAsia="Times New Roman"/>
          <w:b/>
          <w:bCs/>
          <w:bdr w:val="none" w:sz="0" w:space="0" w:color="auto" w:frame="1"/>
        </w:rPr>
        <w:t xml:space="preserve"> Gallery</w:t>
      </w:r>
      <w:r w:rsidRPr="0098317E">
        <w:rPr>
          <w:rFonts w:eastAsia="Times New Roman"/>
        </w:rPr>
        <w:t>:</w:t>
      </w:r>
      <w:r>
        <w:rPr>
          <w:rFonts w:eastAsia="Times New Roman"/>
        </w:rPr>
        <w:t xml:space="preserve"> Sold a 48x36 oil on canvas piece titled “Rachel” for $9,000. </w:t>
      </w:r>
    </w:p>
    <w:p w14:paraId="283F9DD2" w14:textId="06BA4B66" w:rsidR="001E0FB4" w:rsidRPr="0098317E" w:rsidRDefault="001E0FB4" w:rsidP="001E0FB4">
      <w:pPr>
        <w:pStyle w:val="NoSpacing"/>
        <w:numPr>
          <w:ilvl w:val="0"/>
          <w:numId w:val="9"/>
        </w:numPr>
        <w:rPr>
          <w:rFonts w:eastAsia="Times New Roman"/>
        </w:rPr>
      </w:pPr>
      <w:r>
        <w:rPr>
          <w:rFonts w:eastAsia="Times New Roman"/>
          <w:b/>
          <w:bCs/>
          <w:bdr w:val="none" w:sz="0" w:space="0" w:color="auto" w:frame="1"/>
        </w:rPr>
        <w:t>57 Projects Gallery</w:t>
      </w:r>
      <w:r>
        <w:rPr>
          <w:rFonts w:eastAsia="Times New Roman"/>
        </w:rPr>
        <w:t xml:space="preserve">: Sold </w:t>
      </w:r>
      <w:r w:rsidR="00640150">
        <w:rPr>
          <w:rFonts w:eastAsia="Times New Roman"/>
        </w:rPr>
        <w:t>five</w:t>
      </w:r>
      <w:r w:rsidR="00640150" w:rsidRPr="0098317E">
        <w:rPr>
          <w:rFonts w:eastAsia="Times New Roman"/>
        </w:rPr>
        <w:t xml:space="preserve"> </w:t>
      </w:r>
      <w:r>
        <w:rPr>
          <w:rFonts w:eastAsia="Times New Roman"/>
        </w:rPr>
        <w:t>pieces totaling $13,700.</w:t>
      </w:r>
    </w:p>
    <w:p w14:paraId="2B963B23" w14:textId="33EB2DF8" w:rsidR="001E0FB4" w:rsidRPr="0098317E" w:rsidRDefault="001E0FB4" w:rsidP="001E0FB4">
      <w:pPr>
        <w:pStyle w:val="NoSpacing"/>
        <w:numPr>
          <w:ilvl w:val="0"/>
          <w:numId w:val="9"/>
        </w:numPr>
        <w:rPr>
          <w:rFonts w:eastAsia="Times New Roman"/>
        </w:rPr>
      </w:pPr>
      <w:r>
        <w:rPr>
          <w:rFonts w:eastAsia="Times New Roman"/>
          <w:b/>
          <w:bCs/>
          <w:bdr w:val="none" w:sz="0" w:space="0" w:color="auto" w:frame="1"/>
        </w:rPr>
        <w:t>Contemporary Art Projects</w:t>
      </w:r>
      <w:r w:rsidR="00640150">
        <w:rPr>
          <w:rFonts w:eastAsia="Times New Roman"/>
          <w:b/>
          <w:bCs/>
          <w:bdr w:val="none" w:sz="0" w:space="0" w:color="auto" w:frame="1"/>
        </w:rPr>
        <w:t xml:space="preserve"> USA</w:t>
      </w:r>
      <w:r w:rsidRPr="0098317E">
        <w:rPr>
          <w:rFonts w:eastAsia="Times New Roman"/>
        </w:rPr>
        <w:t xml:space="preserve">: Sold </w:t>
      </w:r>
      <w:r w:rsidR="00640150">
        <w:rPr>
          <w:rFonts w:eastAsia="Times New Roman"/>
        </w:rPr>
        <w:t xml:space="preserve">eight </w:t>
      </w:r>
      <w:r>
        <w:rPr>
          <w:rFonts w:eastAsia="Times New Roman"/>
        </w:rPr>
        <w:t>pieces totaling $16,500.</w:t>
      </w:r>
    </w:p>
    <w:p w14:paraId="3D6769E2" w14:textId="54B9DF50" w:rsidR="001E0FB4" w:rsidRPr="0098317E" w:rsidRDefault="001E0FB4" w:rsidP="001E0FB4">
      <w:pPr>
        <w:pStyle w:val="NoSpacing"/>
        <w:numPr>
          <w:ilvl w:val="0"/>
          <w:numId w:val="9"/>
        </w:numPr>
        <w:rPr>
          <w:rFonts w:eastAsia="Times New Roman"/>
        </w:rPr>
      </w:pPr>
      <w:r>
        <w:rPr>
          <w:rFonts w:eastAsia="Times New Roman"/>
          <w:b/>
          <w:bCs/>
          <w:bdr w:val="none" w:sz="0" w:space="0" w:color="auto" w:frame="1"/>
        </w:rPr>
        <w:t xml:space="preserve">Michael </w:t>
      </w:r>
      <w:proofErr w:type="spellStart"/>
      <w:r>
        <w:rPr>
          <w:rFonts w:eastAsia="Times New Roman"/>
          <w:b/>
          <w:bCs/>
          <w:bdr w:val="none" w:sz="0" w:space="0" w:color="auto" w:frame="1"/>
        </w:rPr>
        <w:t>Shewmaker</w:t>
      </w:r>
      <w:proofErr w:type="spellEnd"/>
      <w:r w:rsidRPr="0098317E">
        <w:rPr>
          <w:rFonts w:eastAsia="Times New Roman"/>
        </w:rPr>
        <w:t xml:space="preserve">: </w:t>
      </w:r>
      <w:r>
        <w:rPr>
          <w:rFonts w:eastAsia="Times New Roman"/>
        </w:rPr>
        <w:t>Sold a large sculpture piece for $59,000.</w:t>
      </w:r>
    </w:p>
    <w:p w14:paraId="65E36950" w14:textId="77777777" w:rsidR="005421E1" w:rsidRDefault="005421E1" w:rsidP="00FE0B06">
      <w:pPr>
        <w:pStyle w:val="NoSpacing"/>
        <w:rPr>
          <w:rFonts w:eastAsia="Times New Roman"/>
          <w:b/>
          <w:bCs/>
          <w:bdr w:val="none" w:sz="0" w:space="0" w:color="auto" w:frame="1"/>
        </w:rPr>
      </w:pPr>
    </w:p>
    <w:p w14:paraId="575C9F2C" w14:textId="06E41892" w:rsidR="00953FB8" w:rsidRPr="00FE0B06" w:rsidRDefault="009723F5" w:rsidP="00FE0B06">
      <w:pPr>
        <w:pStyle w:val="NoSpacing"/>
      </w:pPr>
      <w:r>
        <w:rPr>
          <w:rFonts w:cs="Calibri"/>
        </w:rPr>
        <w:t xml:space="preserve">Spectrum </w:t>
      </w:r>
      <w:r w:rsidR="007A0560">
        <w:rPr>
          <w:rFonts w:cs="Calibri"/>
        </w:rPr>
        <w:t xml:space="preserve">Indian Wells </w:t>
      </w:r>
      <w:r w:rsidR="00FE0B06" w:rsidRPr="00D857F0">
        <w:rPr>
          <w:rFonts w:cs="Calibri"/>
        </w:rPr>
        <w:t>is owned by Redwood Media Group, organizer of leading art shows across the country, connecting top artists, gallery owners</w:t>
      </w:r>
      <w:r w:rsidR="00784FAB">
        <w:rPr>
          <w:rFonts w:cs="Calibri"/>
        </w:rPr>
        <w:t>,</w:t>
      </w:r>
      <w:r w:rsidR="00FE0B06" w:rsidRPr="00D857F0">
        <w:rPr>
          <w:rFonts w:cs="Calibri"/>
        </w:rPr>
        <w:t xml:space="preserve"> and publishers with buyers, collectors</w:t>
      </w:r>
      <w:r w:rsidR="00784FAB">
        <w:rPr>
          <w:rFonts w:cs="Calibri"/>
        </w:rPr>
        <w:t>,</w:t>
      </w:r>
      <w:r w:rsidR="00FE0B06" w:rsidRPr="00D857F0">
        <w:rPr>
          <w:rFonts w:cs="Calibri"/>
        </w:rPr>
        <w:t xml:space="preserve"> and dealers who love their work</w:t>
      </w:r>
      <w:r w:rsidR="00FE0B06" w:rsidRPr="00DB05E8">
        <w:t xml:space="preserve">. </w:t>
      </w:r>
      <w:r w:rsidR="00FE0B06">
        <w:t xml:space="preserve">Click </w:t>
      </w:r>
      <w:hyperlink r:id="rId9" w:history="1">
        <w:r w:rsidR="00FE0B06" w:rsidRPr="00872392">
          <w:rPr>
            <w:rStyle w:val="Hyperlink"/>
          </w:rPr>
          <w:t>here</w:t>
        </w:r>
      </w:hyperlink>
      <w:r w:rsidR="00FE0B06">
        <w:t xml:space="preserve"> to view photos from </w:t>
      </w:r>
      <w:r>
        <w:t xml:space="preserve">Spectrum </w:t>
      </w:r>
      <w:r w:rsidR="007A0560">
        <w:t>Indian Wells 2016</w:t>
      </w:r>
      <w:r w:rsidR="00FE0B06">
        <w:t xml:space="preserve">. </w:t>
      </w:r>
      <w:r w:rsidR="00953FB8" w:rsidRPr="00953FB8">
        <w:t xml:space="preserve">For more information about </w:t>
      </w:r>
      <w:r>
        <w:t xml:space="preserve">Spectrum </w:t>
      </w:r>
      <w:r w:rsidR="007A0560">
        <w:t>Indian Wells</w:t>
      </w:r>
      <w:r w:rsidR="00640150">
        <w:t>,</w:t>
      </w:r>
      <w:r w:rsidR="007A0560">
        <w:t xml:space="preserve"> visit </w:t>
      </w:r>
      <w:hyperlink r:id="rId10" w:history="1">
        <w:r w:rsidR="00170B3C" w:rsidRPr="007E5B79">
          <w:rPr>
            <w:rStyle w:val="Hyperlink"/>
          </w:rPr>
          <w:t>www.</w:t>
        </w:r>
        <w:r w:rsidR="00170B3C" w:rsidRPr="00170B3C">
          <w:rPr>
            <w:rStyle w:val="Hyperlink"/>
          </w:rPr>
          <w:t>spectrum-indianwells.com</w:t>
        </w:r>
      </w:hyperlink>
      <w:r w:rsidR="00170B3C">
        <w:t xml:space="preserve">. </w:t>
      </w:r>
    </w:p>
    <w:p w14:paraId="17534CBA" w14:textId="77777777" w:rsidR="00953FB8" w:rsidRPr="00953FB8" w:rsidRDefault="00953FB8" w:rsidP="00953FB8">
      <w:pPr>
        <w:pStyle w:val="NoSpacing"/>
        <w:rPr>
          <w:rFonts w:cs="Calibri"/>
        </w:rPr>
      </w:pPr>
    </w:p>
    <w:p w14:paraId="71B34B11" w14:textId="77777777" w:rsidR="00953FB8" w:rsidRPr="00953FB8" w:rsidRDefault="00953FB8" w:rsidP="002C0F70">
      <w:pPr>
        <w:pStyle w:val="NoSpacing"/>
        <w:jc w:val="center"/>
        <w:rPr>
          <w:rFonts w:cs="Cambria"/>
        </w:rPr>
      </w:pPr>
      <w:r w:rsidRPr="00953FB8">
        <w:rPr>
          <w:rFonts w:cs="Calibri"/>
          <w:bCs/>
        </w:rPr>
        <w:t>###</w:t>
      </w:r>
    </w:p>
    <w:p w14:paraId="7F4F25F4" w14:textId="71CC66CD" w:rsidR="009723F5" w:rsidRPr="00800A37" w:rsidRDefault="009723F5" w:rsidP="009723F5">
      <w:pPr>
        <w:widowControl w:val="0"/>
        <w:autoSpaceDE w:val="0"/>
        <w:autoSpaceDN w:val="0"/>
        <w:adjustRightInd w:val="0"/>
        <w:rPr>
          <w:rFonts w:ascii="Calibri" w:hAnsi="Calibri" w:cs="Cambria"/>
          <w:b/>
          <w:sz w:val="22"/>
          <w:szCs w:val="22"/>
        </w:rPr>
      </w:pPr>
      <w:r w:rsidRPr="007D2EC1">
        <w:rPr>
          <w:rFonts w:ascii="Calibri" w:hAnsi="Calibri" w:cs="Calibri"/>
          <w:b/>
          <w:bCs/>
          <w:sz w:val="22"/>
          <w:szCs w:val="22"/>
        </w:rPr>
        <w:t xml:space="preserve">About </w:t>
      </w:r>
      <w:r>
        <w:rPr>
          <w:rFonts w:ascii="Calibri" w:hAnsi="Calibri" w:cs="Calibri"/>
          <w:b/>
          <w:bCs/>
          <w:sz w:val="22"/>
          <w:szCs w:val="22"/>
        </w:rPr>
        <w:t xml:space="preserve">Spectrum </w:t>
      </w:r>
      <w:r w:rsidR="007A0560">
        <w:rPr>
          <w:rFonts w:ascii="Calibri" w:hAnsi="Calibri" w:cs="Calibri"/>
          <w:b/>
          <w:bCs/>
          <w:sz w:val="22"/>
          <w:szCs w:val="22"/>
        </w:rPr>
        <w:t>Indian Wells:</w:t>
      </w:r>
    </w:p>
    <w:p w14:paraId="0653C0AB" w14:textId="604F597C" w:rsidR="00953FB8" w:rsidRDefault="007A0560" w:rsidP="00953FB8">
      <w:pPr>
        <w:pStyle w:val="NoSpacing"/>
        <w:rPr>
          <w:rFonts w:cs="Calibri"/>
        </w:rPr>
      </w:pPr>
      <w:r w:rsidRPr="007A0560">
        <w:rPr>
          <w:rFonts w:cs="Calibri"/>
        </w:rPr>
        <w:t>Spectrum Indian Wells, launching its premiere in March 2016, aims to reach hundreds of thousands of art fans via exhibition, education, and special events. Taking place in California</w:t>
      </w:r>
      <w:r w:rsidR="00640150">
        <w:rPr>
          <w:rFonts w:cs="Calibri"/>
        </w:rPr>
        <w:t xml:space="preserve">’s gorgeous Coachella </w:t>
      </w:r>
      <w:r w:rsidR="00640150">
        <w:rPr>
          <w:rFonts w:cs="Calibri"/>
        </w:rPr>
        <w:lastRenderedPageBreak/>
        <w:t>Valley</w:t>
      </w:r>
      <w:r w:rsidRPr="007A0560">
        <w:rPr>
          <w:rFonts w:cs="Calibri"/>
        </w:rPr>
        <w:t>, Spectrum Indian Wells brings a much-needed arts-and-culture element to an area and time of year rich with sporting events and music festivals. The four-day contemporary art show is owned and produced by Redwood Media Group (RMG). For more information, visit www.spectrum-indianwells.com.</w:t>
      </w:r>
    </w:p>
    <w:p w14:paraId="5A68DFA6" w14:textId="77777777" w:rsidR="007A0560" w:rsidRDefault="007A0560" w:rsidP="00953FB8">
      <w:pPr>
        <w:pStyle w:val="NoSpacing"/>
        <w:rPr>
          <w:rFonts w:cs="Calibri"/>
        </w:rPr>
      </w:pPr>
    </w:p>
    <w:p w14:paraId="570A2ED6" w14:textId="77777777" w:rsidR="00872392" w:rsidRPr="007D2EC1" w:rsidRDefault="00872392" w:rsidP="00872392">
      <w:pPr>
        <w:widowControl w:val="0"/>
        <w:autoSpaceDE w:val="0"/>
        <w:autoSpaceDN w:val="0"/>
        <w:adjustRightInd w:val="0"/>
        <w:rPr>
          <w:rFonts w:ascii="Calibri" w:hAnsi="Calibri" w:cs="Cambria"/>
          <w:b/>
          <w:sz w:val="22"/>
          <w:szCs w:val="22"/>
        </w:rPr>
      </w:pPr>
      <w:r w:rsidRPr="007D2EC1">
        <w:rPr>
          <w:rFonts w:ascii="Calibri" w:hAnsi="Calibri" w:cs="Calibri"/>
          <w:b/>
          <w:bCs/>
          <w:sz w:val="22"/>
          <w:szCs w:val="22"/>
        </w:rPr>
        <w:t>About Redwood Media Group</w:t>
      </w:r>
    </w:p>
    <w:p w14:paraId="3CB3ABB3" w14:textId="6D9B5AF0" w:rsidR="00872392" w:rsidRPr="00A32DFB" w:rsidRDefault="00872392" w:rsidP="00872392">
      <w:pPr>
        <w:pStyle w:val="NoSpacing"/>
      </w:pPr>
      <w:r w:rsidRPr="00A32DFB">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A32DFB">
        <w:t>Artexpo</w:t>
      </w:r>
      <w:proofErr w:type="spellEnd"/>
      <w:r w:rsidRPr="00A32DFB">
        <w:t xml:space="preserve"> New York, Art San Diego, Spectrum Indian Wells, Spectrum Miami, Art Santa Fe, and Red Dot </w:t>
      </w:r>
      <w:r w:rsidR="00640150">
        <w:t>Miami</w:t>
      </w:r>
      <w:r w:rsidRPr="00A32DFB">
        <w:t xml:space="preserve">. </w:t>
      </w:r>
      <w:proofErr w:type="spellStart"/>
      <w:r w:rsidRPr="00A32DFB">
        <w:t>Artexpo</w:t>
      </w:r>
      <w:proofErr w:type="spellEnd"/>
      <w:r w:rsidRPr="00A32DFB">
        <w:t xml:space="preserve"> New York, the world's largest fine art trade show for 38 years and counting, attracts</w:t>
      </w:r>
      <w:r w:rsidR="00640150">
        <w:t xml:space="preserve"> nearly</w:t>
      </w:r>
      <w:r w:rsidRPr="00A32DFB">
        <w:t xml:space="preserve"> 30,000 art enthusiasts every year, including 4,500 industry buyers. Spectrum Miami and RMG’s newest acquisition, Red Dot </w:t>
      </w:r>
      <w:r w:rsidR="00640150">
        <w:t>Miami</w:t>
      </w:r>
      <w:r w:rsidRPr="00A32DFB">
        <w:t>, take place during Miami Art Week, an annual attraction that draws over 80,000 art collectors to the city. Over the past seven years, RMG has welcomed hundreds of thousands of visitors to their events, sold millions of dollars' worth of art, and helped thousands of unrepresented and established artists launch or grow their careers. Aside from hosting multiple high-end art shows throughout the year, RMG also publishes</w:t>
      </w:r>
      <w:r w:rsidRPr="00A32DFB">
        <w:rPr>
          <w:rStyle w:val="apple-converted-space"/>
          <w:color w:val="000000"/>
        </w:rPr>
        <w:t> </w:t>
      </w:r>
      <w:r>
        <w:rPr>
          <w:i/>
          <w:iCs/>
          <w:bdr w:val="none" w:sz="0" w:space="0" w:color="auto" w:frame="1"/>
        </w:rPr>
        <w:t xml:space="preserve">Art Business </w:t>
      </w:r>
      <w:r w:rsidRPr="00A32DFB">
        <w:rPr>
          <w:i/>
          <w:iCs/>
          <w:bdr w:val="none" w:sz="0" w:space="0" w:color="auto" w:frame="1"/>
        </w:rPr>
        <w:t>News</w:t>
      </w:r>
      <w:r w:rsidRPr="00A32DFB">
        <w:rPr>
          <w:rStyle w:val="apple-converted-space"/>
          <w:i/>
          <w:iCs/>
          <w:color w:val="000000"/>
          <w:bdr w:val="none" w:sz="0" w:space="0" w:color="auto" w:frame="1"/>
        </w:rPr>
        <w:t> </w:t>
      </w:r>
      <w:r w:rsidRPr="00A32DFB">
        <w:t>and</w:t>
      </w:r>
      <w:r>
        <w:t xml:space="preserve"> </w:t>
      </w:r>
      <w:r w:rsidRPr="00A32DFB">
        <w:rPr>
          <w:i/>
          <w:iCs/>
          <w:bdr w:val="none" w:sz="0" w:space="0" w:color="auto" w:frame="1"/>
        </w:rPr>
        <w:t>DECOR</w:t>
      </w:r>
      <w:r w:rsidRPr="00A32DFB">
        <w:rPr>
          <w:rStyle w:val="apple-converted-space"/>
          <w:color w:val="000000"/>
        </w:rPr>
        <w:t> </w:t>
      </w:r>
      <w:r w:rsidRPr="00A32DFB">
        <w:t>magazine. </w:t>
      </w:r>
    </w:p>
    <w:p w14:paraId="53CEBCCE" w14:textId="77777777" w:rsidR="00872392" w:rsidRPr="00A32DFB" w:rsidRDefault="00872392" w:rsidP="00872392">
      <w:pPr>
        <w:pStyle w:val="NoSpacing"/>
      </w:pPr>
    </w:p>
    <w:p w14:paraId="3D2E0F51" w14:textId="77777777" w:rsidR="00872392" w:rsidRDefault="00872392" w:rsidP="00872392">
      <w:pPr>
        <w:pStyle w:val="NoSpacing"/>
        <w:rPr>
          <w:iCs/>
          <w:bdr w:val="none" w:sz="0" w:space="0" w:color="auto" w:frame="1"/>
        </w:rPr>
      </w:pPr>
      <w:r w:rsidRPr="00A32DFB">
        <w:rPr>
          <w:iCs/>
          <w:bdr w:val="none" w:sz="0" w:space="0" w:color="auto" w:frame="1"/>
        </w:rPr>
        <w:t>For more information, visit:</w:t>
      </w:r>
    </w:p>
    <w:p w14:paraId="2B0E6028" w14:textId="26267CA6" w:rsidR="00872392" w:rsidRPr="00A32DFB" w:rsidRDefault="0025000C" w:rsidP="00872392">
      <w:pPr>
        <w:pStyle w:val="NoSpacing"/>
        <w:rPr>
          <w:iCs/>
          <w:bdr w:val="none" w:sz="0" w:space="0" w:color="auto" w:frame="1"/>
        </w:rPr>
      </w:pPr>
      <w:hyperlink r:id="rId11" w:history="1">
        <w:r w:rsidR="00872392" w:rsidRPr="00B40BBE">
          <w:rPr>
            <w:rStyle w:val="Hyperlink"/>
            <w:iCs/>
            <w:bdr w:val="none" w:sz="0" w:space="0" w:color="auto" w:frame="1"/>
          </w:rPr>
          <w:t>www.redwoodmg.com</w:t>
        </w:r>
      </w:hyperlink>
      <w:r w:rsidR="00872392">
        <w:rPr>
          <w:iCs/>
          <w:bdr w:val="none" w:sz="0" w:space="0" w:color="auto" w:frame="1"/>
        </w:rPr>
        <w:t xml:space="preserve">, </w:t>
      </w:r>
      <w:hyperlink r:id="rId12" w:history="1">
        <w:r w:rsidR="00872392" w:rsidRPr="00B40BBE">
          <w:rPr>
            <w:rStyle w:val="Hyperlink"/>
            <w:iCs/>
            <w:bdr w:val="none" w:sz="0" w:space="0" w:color="auto" w:frame="1"/>
          </w:rPr>
          <w:t>www.artbusinessnews.com</w:t>
        </w:r>
      </w:hyperlink>
      <w:r w:rsidR="00872392">
        <w:rPr>
          <w:iCs/>
          <w:bdr w:val="none" w:sz="0" w:space="0" w:color="auto" w:frame="1"/>
        </w:rPr>
        <w:t xml:space="preserve">, </w:t>
      </w:r>
      <w:hyperlink r:id="rId13" w:history="1">
        <w:r w:rsidR="00872392" w:rsidRPr="00B40BBE">
          <w:rPr>
            <w:rStyle w:val="Hyperlink"/>
            <w:iCs/>
            <w:bdr w:val="none" w:sz="0" w:space="0" w:color="auto" w:frame="1"/>
          </w:rPr>
          <w:t>www.decormagazine.com</w:t>
        </w:r>
      </w:hyperlink>
      <w:r w:rsidR="00872392">
        <w:rPr>
          <w:iCs/>
          <w:bdr w:val="none" w:sz="0" w:space="0" w:color="auto" w:frame="1"/>
        </w:rPr>
        <w:t xml:space="preserve">, </w:t>
      </w:r>
      <w:hyperlink r:id="rId14" w:history="1">
        <w:r w:rsidR="00872392" w:rsidRPr="00B40BBE">
          <w:rPr>
            <w:rStyle w:val="Hyperlink"/>
            <w:iCs/>
            <w:bdr w:val="none" w:sz="0" w:space="0" w:color="auto" w:frame="1"/>
          </w:rPr>
          <w:t>www.artexponewyork.com</w:t>
        </w:r>
      </w:hyperlink>
      <w:r w:rsidR="00872392">
        <w:rPr>
          <w:iCs/>
          <w:bdr w:val="none" w:sz="0" w:space="0" w:color="auto" w:frame="1"/>
        </w:rPr>
        <w:t xml:space="preserve">, </w:t>
      </w:r>
      <w:hyperlink r:id="rId15" w:history="1">
        <w:r w:rsidR="00872392" w:rsidRPr="00B40BBE">
          <w:rPr>
            <w:rStyle w:val="Hyperlink"/>
            <w:iCs/>
            <w:bdr w:val="none" w:sz="0" w:space="0" w:color="auto" w:frame="1"/>
          </w:rPr>
          <w:t>www.art-sandiego.com</w:t>
        </w:r>
      </w:hyperlink>
      <w:r w:rsidR="00872392">
        <w:rPr>
          <w:iCs/>
          <w:bdr w:val="none" w:sz="0" w:space="0" w:color="auto" w:frame="1"/>
        </w:rPr>
        <w:t xml:space="preserve">, </w:t>
      </w:r>
      <w:hyperlink r:id="rId16" w:history="1">
        <w:r w:rsidR="00872392" w:rsidRPr="00B40BBE">
          <w:rPr>
            <w:rStyle w:val="Hyperlink"/>
            <w:iCs/>
            <w:bdr w:val="none" w:sz="0" w:space="0" w:color="auto" w:frame="1"/>
          </w:rPr>
          <w:t>www.spectrum-miami.com</w:t>
        </w:r>
      </w:hyperlink>
      <w:r w:rsidR="00872392">
        <w:rPr>
          <w:iCs/>
          <w:bdr w:val="none" w:sz="0" w:space="0" w:color="auto" w:frame="1"/>
        </w:rPr>
        <w:t xml:space="preserve">, </w:t>
      </w:r>
      <w:hyperlink r:id="rId17" w:history="1">
        <w:r w:rsidR="00872392" w:rsidRPr="00B40BBE">
          <w:rPr>
            <w:rStyle w:val="Hyperlink"/>
            <w:iCs/>
            <w:bdr w:val="none" w:sz="0" w:space="0" w:color="auto" w:frame="1"/>
          </w:rPr>
          <w:t>www.spectrum-indianwells.com</w:t>
        </w:r>
      </w:hyperlink>
      <w:r w:rsidR="00872392">
        <w:rPr>
          <w:iCs/>
          <w:bdr w:val="none" w:sz="0" w:space="0" w:color="auto" w:frame="1"/>
        </w:rPr>
        <w:t xml:space="preserve">, </w:t>
      </w:r>
      <w:hyperlink r:id="rId18" w:history="1">
        <w:r w:rsidR="00872392" w:rsidRPr="00B40BBE">
          <w:rPr>
            <w:rStyle w:val="Hyperlink"/>
            <w:iCs/>
            <w:bdr w:val="none" w:sz="0" w:space="0" w:color="auto" w:frame="1"/>
          </w:rPr>
          <w:t>www.artsantafe.com</w:t>
        </w:r>
      </w:hyperlink>
      <w:r w:rsidR="00872392">
        <w:rPr>
          <w:iCs/>
          <w:bdr w:val="none" w:sz="0" w:space="0" w:color="auto" w:frame="1"/>
        </w:rPr>
        <w:t xml:space="preserve"> and </w:t>
      </w:r>
      <w:hyperlink r:id="rId19" w:history="1">
        <w:r w:rsidR="00640150" w:rsidRPr="00266503">
          <w:rPr>
            <w:rStyle w:val="Hyperlink"/>
          </w:rPr>
          <w:t>www.reddotmiami.com</w:t>
        </w:r>
      </w:hyperlink>
      <w:r w:rsidR="00640150">
        <w:t xml:space="preserve">. </w:t>
      </w:r>
    </w:p>
    <w:p w14:paraId="08214D64" w14:textId="77777777" w:rsidR="009F29E2" w:rsidRPr="00953FB8" w:rsidRDefault="009F29E2" w:rsidP="00872392">
      <w:pPr>
        <w:widowControl w:val="0"/>
        <w:autoSpaceDE w:val="0"/>
        <w:autoSpaceDN w:val="0"/>
        <w:adjustRightInd w:val="0"/>
        <w:rPr>
          <w:rFonts w:cs="Calibri"/>
        </w:rPr>
      </w:pPr>
    </w:p>
    <w:sectPr w:rsidR="009F29E2" w:rsidRPr="00953FB8" w:rsidSect="00A145B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610"/>
    <w:multiLevelType w:val="hybridMultilevel"/>
    <w:tmpl w:val="3424AF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C29D8"/>
    <w:multiLevelType w:val="hybridMultilevel"/>
    <w:tmpl w:val="114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05163"/>
    <w:multiLevelType w:val="hybridMultilevel"/>
    <w:tmpl w:val="F8BC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94BAA"/>
    <w:multiLevelType w:val="hybridMultilevel"/>
    <w:tmpl w:val="D91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11BC2"/>
    <w:multiLevelType w:val="hybridMultilevel"/>
    <w:tmpl w:val="0CC4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FFF"/>
    <w:multiLevelType w:val="hybridMultilevel"/>
    <w:tmpl w:val="015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B1F7A"/>
    <w:multiLevelType w:val="hybridMultilevel"/>
    <w:tmpl w:val="9BEC5D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79504E"/>
    <w:multiLevelType w:val="multilevel"/>
    <w:tmpl w:val="E848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EA4256"/>
    <w:multiLevelType w:val="hybridMultilevel"/>
    <w:tmpl w:val="3C4A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21985"/>
    <w:multiLevelType w:val="hybridMultilevel"/>
    <w:tmpl w:val="DDD0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1"/>
  </w:num>
  <w:num w:numId="6">
    <w:abstractNumId w:val="3"/>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5"/>
    <w:rsid w:val="00023A7B"/>
    <w:rsid w:val="000A2249"/>
    <w:rsid w:val="000A3A4A"/>
    <w:rsid w:val="000E04E0"/>
    <w:rsid w:val="00130109"/>
    <w:rsid w:val="001423DE"/>
    <w:rsid w:val="00165C86"/>
    <w:rsid w:val="00170B3C"/>
    <w:rsid w:val="00187CD1"/>
    <w:rsid w:val="001A0A94"/>
    <w:rsid w:val="001D1772"/>
    <w:rsid w:val="001E0FB4"/>
    <w:rsid w:val="0020564B"/>
    <w:rsid w:val="002129F7"/>
    <w:rsid w:val="002355D7"/>
    <w:rsid w:val="00244D1E"/>
    <w:rsid w:val="0025000C"/>
    <w:rsid w:val="0028290F"/>
    <w:rsid w:val="002A10CF"/>
    <w:rsid w:val="002B1C14"/>
    <w:rsid w:val="002C0F70"/>
    <w:rsid w:val="002C76E0"/>
    <w:rsid w:val="002D7E6F"/>
    <w:rsid w:val="00322FE2"/>
    <w:rsid w:val="00325FD2"/>
    <w:rsid w:val="003702CA"/>
    <w:rsid w:val="003918F9"/>
    <w:rsid w:val="003E0549"/>
    <w:rsid w:val="003E4A98"/>
    <w:rsid w:val="00401EFC"/>
    <w:rsid w:val="00435ABC"/>
    <w:rsid w:val="00443079"/>
    <w:rsid w:val="004538BC"/>
    <w:rsid w:val="004741AA"/>
    <w:rsid w:val="004E0DC2"/>
    <w:rsid w:val="00515F87"/>
    <w:rsid w:val="005421E1"/>
    <w:rsid w:val="00583B35"/>
    <w:rsid w:val="005D5E97"/>
    <w:rsid w:val="005D6FCF"/>
    <w:rsid w:val="005E7A73"/>
    <w:rsid w:val="00621BFD"/>
    <w:rsid w:val="00622A08"/>
    <w:rsid w:val="00640150"/>
    <w:rsid w:val="00640505"/>
    <w:rsid w:val="006509E3"/>
    <w:rsid w:val="006E1693"/>
    <w:rsid w:val="006F1D39"/>
    <w:rsid w:val="00705BEF"/>
    <w:rsid w:val="00730FEE"/>
    <w:rsid w:val="00760341"/>
    <w:rsid w:val="00784FAB"/>
    <w:rsid w:val="00791009"/>
    <w:rsid w:val="007A0560"/>
    <w:rsid w:val="007D2EC1"/>
    <w:rsid w:val="007D3506"/>
    <w:rsid w:val="008135D2"/>
    <w:rsid w:val="00841E20"/>
    <w:rsid w:val="00872392"/>
    <w:rsid w:val="008921A1"/>
    <w:rsid w:val="0089749F"/>
    <w:rsid w:val="008A4400"/>
    <w:rsid w:val="008B5D7C"/>
    <w:rsid w:val="008C7D24"/>
    <w:rsid w:val="008E3F32"/>
    <w:rsid w:val="008F7757"/>
    <w:rsid w:val="00934AA4"/>
    <w:rsid w:val="00951CB1"/>
    <w:rsid w:val="00953FB8"/>
    <w:rsid w:val="00960E03"/>
    <w:rsid w:val="009723F5"/>
    <w:rsid w:val="00973ABA"/>
    <w:rsid w:val="009758F1"/>
    <w:rsid w:val="0098317E"/>
    <w:rsid w:val="00993F82"/>
    <w:rsid w:val="009978C4"/>
    <w:rsid w:val="009C4C85"/>
    <w:rsid w:val="009E0057"/>
    <w:rsid w:val="009F29E2"/>
    <w:rsid w:val="00A136A0"/>
    <w:rsid w:val="00A145BA"/>
    <w:rsid w:val="00A2459C"/>
    <w:rsid w:val="00A353D7"/>
    <w:rsid w:val="00A4771D"/>
    <w:rsid w:val="00A47E46"/>
    <w:rsid w:val="00A559B2"/>
    <w:rsid w:val="00A94810"/>
    <w:rsid w:val="00AE2E88"/>
    <w:rsid w:val="00B74B58"/>
    <w:rsid w:val="00B87219"/>
    <w:rsid w:val="00C15509"/>
    <w:rsid w:val="00C300FD"/>
    <w:rsid w:val="00C627B1"/>
    <w:rsid w:val="00C628D4"/>
    <w:rsid w:val="00CC74B9"/>
    <w:rsid w:val="00CE7423"/>
    <w:rsid w:val="00CF0394"/>
    <w:rsid w:val="00D642CA"/>
    <w:rsid w:val="00DA7A38"/>
    <w:rsid w:val="00DB05E8"/>
    <w:rsid w:val="00DE4585"/>
    <w:rsid w:val="00DE70AD"/>
    <w:rsid w:val="00DF7D32"/>
    <w:rsid w:val="00E06810"/>
    <w:rsid w:val="00E6259C"/>
    <w:rsid w:val="00E81151"/>
    <w:rsid w:val="00EA3F71"/>
    <w:rsid w:val="00EB22FB"/>
    <w:rsid w:val="00ED074D"/>
    <w:rsid w:val="00EF5765"/>
    <w:rsid w:val="00F016F5"/>
    <w:rsid w:val="00F15151"/>
    <w:rsid w:val="00F16582"/>
    <w:rsid w:val="00F24A53"/>
    <w:rsid w:val="00F9571F"/>
    <w:rsid w:val="00F963B7"/>
    <w:rsid w:val="00FE0B06"/>
    <w:rsid w:val="00FE1249"/>
    <w:rsid w:val="00FE69A8"/>
    <w:rsid w:val="00FF02BF"/>
    <w:rsid w:val="00FF13F3"/>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C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ListParagraph">
    <w:name w:val="List Paragraph"/>
    <w:basedOn w:val="Normal"/>
    <w:uiPriority w:val="34"/>
    <w:qFormat/>
    <w:rsid w:val="00953FB8"/>
    <w:pPr>
      <w:ind w:left="720"/>
      <w:contextualSpacing/>
    </w:pPr>
  </w:style>
  <w:style w:type="paragraph" w:styleId="NormalWeb">
    <w:name w:val="Normal (Web)"/>
    <w:basedOn w:val="Normal"/>
    <w:uiPriority w:val="99"/>
    <w:semiHidden/>
    <w:unhideWhenUsed/>
    <w:rsid w:val="00953FB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53FB8"/>
    <w:rPr>
      <w:color w:val="800080" w:themeColor="followedHyperlink"/>
      <w:u w:val="single"/>
    </w:rPr>
  </w:style>
  <w:style w:type="character" w:customStyle="1" w:styleId="apple-converted-space">
    <w:name w:val="apple-converted-space"/>
    <w:basedOn w:val="DefaultParagraphFont"/>
    <w:rsid w:val="009723F5"/>
  </w:style>
  <w:style w:type="character" w:styleId="Strong">
    <w:name w:val="Strong"/>
    <w:basedOn w:val="DefaultParagraphFont"/>
    <w:uiPriority w:val="22"/>
    <w:qFormat/>
    <w:rsid w:val="009723F5"/>
    <w:rPr>
      <w:b/>
      <w:bCs/>
    </w:rPr>
  </w:style>
  <w:style w:type="paragraph" w:styleId="Revision">
    <w:name w:val="Revision"/>
    <w:hidden/>
    <w:uiPriority w:val="99"/>
    <w:semiHidden/>
    <w:rsid w:val="006401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ListParagraph">
    <w:name w:val="List Paragraph"/>
    <w:basedOn w:val="Normal"/>
    <w:uiPriority w:val="34"/>
    <w:qFormat/>
    <w:rsid w:val="00953FB8"/>
    <w:pPr>
      <w:ind w:left="720"/>
      <w:contextualSpacing/>
    </w:pPr>
  </w:style>
  <w:style w:type="paragraph" w:styleId="NormalWeb">
    <w:name w:val="Normal (Web)"/>
    <w:basedOn w:val="Normal"/>
    <w:uiPriority w:val="99"/>
    <w:semiHidden/>
    <w:unhideWhenUsed/>
    <w:rsid w:val="00953FB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53FB8"/>
    <w:rPr>
      <w:color w:val="800080" w:themeColor="followedHyperlink"/>
      <w:u w:val="single"/>
    </w:rPr>
  </w:style>
  <w:style w:type="character" w:customStyle="1" w:styleId="apple-converted-space">
    <w:name w:val="apple-converted-space"/>
    <w:basedOn w:val="DefaultParagraphFont"/>
    <w:rsid w:val="009723F5"/>
  </w:style>
  <w:style w:type="character" w:styleId="Strong">
    <w:name w:val="Strong"/>
    <w:basedOn w:val="DefaultParagraphFont"/>
    <w:uiPriority w:val="22"/>
    <w:qFormat/>
    <w:rsid w:val="009723F5"/>
    <w:rPr>
      <w:b/>
      <w:bCs/>
    </w:rPr>
  </w:style>
  <w:style w:type="paragraph" w:styleId="Revision">
    <w:name w:val="Revision"/>
    <w:hidden/>
    <w:uiPriority w:val="99"/>
    <w:semiHidden/>
    <w:rsid w:val="0064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5583">
      <w:bodyDiv w:val="1"/>
      <w:marLeft w:val="0"/>
      <w:marRight w:val="0"/>
      <w:marTop w:val="0"/>
      <w:marBottom w:val="0"/>
      <w:divBdr>
        <w:top w:val="none" w:sz="0" w:space="0" w:color="auto"/>
        <w:left w:val="none" w:sz="0" w:space="0" w:color="auto"/>
        <w:bottom w:val="none" w:sz="0" w:space="0" w:color="auto"/>
        <w:right w:val="none" w:sz="0" w:space="0" w:color="auto"/>
      </w:divBdr>
    </w:div>
    <w:div w:id="592785480">
      <w:bodyDiv w:val="1"/>
      <w:marLeft w:val="0"/>
      <w:marRight w:val="0"/>
      <w:marTop w:val="0"/>
      <w:marBottom w:val="0"/>
      <w:divBdr>
        <w:top w:val="none" w:sz="0" w:space="0" w:color="auto"/>
        <w:left w:val="none" w:sz="0" w:space="0" w:color="auto"/>
        <w:bottom w:val="none" w:sz="0" w:space="0" w:color="auto"/>
        <w:right w:val="none" w:sz="0" w:space="0" w:color="auto"/>
      </w:divBdr>
    </w:div>
    <w:div w:id="1898933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lickr.com/photos/artexpo/sets/7215766596685472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pectrum-indianwells.com" TargetMode="External"/><Relationship Id="rId11" Type="http://schemas.openxmlformats.org/officeDocument/2006/relationships/hyperlink" Target="http://www.redwoodmg.com" TargetMode="External"/><Relationship Id="rId12" Type="http://schemas.openxmlformats.org/officeDocument/2006/relationships/hyperlink" Target="http://www.artbusinessnews.com" TargetMode="External"/><Relationship Id="rId13" Type="http://schemas.openxmlformats.org/officeDocument/2006/relationships/hyperlink" Target="http://www.decormagazine.com" TargetMode="External"/><Relationship Id="rId14" Type="http://schemas.openxmlformats.org/officeDocument/2006/relationships/hyperlink" Target="http://www.artexponewyork.com" TargetMode="External"/><Relationship Id="rId15" Type="http://schemas.openxmlformats.org/officeDocument/2006/relationships/hyperlink" Target="http://www.art-sandiego.com" TargetMode="External"/><Relationship Id="rId16" Type="http://schemas.openxmlformats.org/officeDocument/2006/relationships/hyperlink" Target="http://www.spectrum-miami.com" TargetMode="External"/><Relationship Id="rId17" Type="http://schemas.openxmlformats.org/officeDocument/2006/relationships/hyperlink" Target="http://www.spectrum-indianwells.com" TargetMode="External"/><Relationship Id="rId18" Type="http://schemas.openxmlformats.org/officeDocument/2006/relationships/hyperlink" Target="http://www.artsantafe.com" TargetMode="External"/><Relationship Id="rId19" Type="http://schemas.openxmlformats.org/officeDocument/2006/relationships/hyperlink" Target="http://www.reddotmiami.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clyn@oliveprsolutions.com" TargetMode="External"/><Relationship Id="rId8" Type="http://schemas.openxmlformats.org/officeDocument/2006/relationships/hyperlink" Target="http://spectrum-indianwe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OlivePR</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Croop</dc:creator>
  <cp:lastModifiedBy>Linda Mariano</cp:lastModifiedBy>
  <cp:revision>2</cp:revision>
  <cp:lastPrinted>2015-12-17T16:48:00Z</cp:lastPrinted>
  <dcterms:created xsi:type="dcterms:W3CDTF">2016-09-28T01:46:00Z</dcterms:created>
  <dcterms:modified xsi:type="dcterms:W3CDTF">2016-09-28T01:46:00Z</dcterms:modified>
</cp:coreProperties>
</file>